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DD" w:rsidRPr="00C379A4" w:rsidRDefault="00FA35DD" w:rsidP="00FA35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379A4">
        <w:rPr>
          <w:rFonts w:ascii="Times New Roman" w:hAnsi="Times New Roman" w:cs="Times New Roman"/>
          <w:sz w:val="24"/>
          <w:szCs w:val="24"/>
        </w:rPr>
        <w:t>Арапчор</w:t>
      </w:r>
      <w:proofErr w:type="spellEnd"/>
      <w:r w:rsidRPr="00C37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A4">
        <w:rPr>
          <w:rFonts w:ascii="Times New Roman" w:hAnsi="Times New Roman" w:cs="Times New Roman"/>
          <w:sz w:val="24"/>
          <w:szCs w:val="24"/>
        </w:rPr>
        <w:t>Аянмаа</w:t>
      </w:r>
      <w:proofErr w:type="spellEnd"/>
      <w:r w:rsidRPr="00C379A4">
        <w:rPr>
          <w:rFonts w:ascii="Times New Roman" w:hAnsi="Times New Roman" w:cs="Times New Roman"/>
          <w:sz w:val="24"/>
          <w:szCs w:val="24"/>
        </w:rPr>
        <w:t xml:space="preserve"> Николаевна, </w:t>
      </w:r>
    </w:p>
    <w:p w:rsidR="00FA35DD" w:rsidRPr="00C379A4" w:rsidRDefault="00FA35DD" w:rsidP="00FA35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79A4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FA35DD" w:rsidRPr="00C379A4" w:rsidRDefault="00FA35DD" w:rsidP="00FA35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79A4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C379A4">
        <w:rPr>
          <w:rFonts w:ascii="Times New Roman" w:hAnsi="Times New Roman" w:cs="Times New Roman"/>
          <w:sz w:val="24"/>
          <w:szCs w:val="24"/>
        </w:rPr>
        <w:t>с.Бай-Хаак</w:t>
      </w:r>
      <w:proofErr w:type="spellEnd"/>
    </w:p>
    <w:p w:rsidR="00031703" w:rsidRPr="002C4FEC" w:rsidRDefault="00FA35DD" w:rsidP="00FA35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FEC">
        <w:rPr>
          <w:rFonts w:ascii="Times New Roman" w:hAnsi="Times New Roman" w:cs="Times New Roman"/>
          <w:b/>
          <w:sz w:val="24"/>
          <w:szCs w:val="24"/>
        </w:rPr>
        <w:t>Мои педагогические находки</w:t>
      </w:r>
    </w:p>
    <w:p w:rsidR="002C4FEC" w:rsidRDefault="00C379A4" w:rsidP="002C4FEC">
      <w:pPr>
        <w:spacing w:after="0"/>
        <w:jc w:val="right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Привить ребёнку вкус к чтению – лучший подарок, </w:t>
      </w:r>
    </w:p>
    <w:p w:rsidR="002C4FEC" w:rsidRDefault="00C379A4" w:rsidP="002C4FEC">
      <w:pPr>
        <w:spacing w:after="0"/>
        <w:ind w:left="1416" w:firstLine="708"/>
        <w:jc w:val="center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который мы можем ему сделать. </w:t>
      </w:r>
    </w:p>
    <w:p w:rsidR="00FA35DD" w:rsidRPr="002C4FEC" w:rsidRDefault="00C379A4" w:rsidP="002C4FE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C4FEC">
        <w:rPr>
          <w:rFonts w:ascii="Georgia" w:hAnsi="Georgia"/>
          <w:i/>
          <w:color w:val="000000"/>
          <w:shd w:val="clear" w:color="auto" w:fill="FFFFFF"/>
        </w:rPr>
        <w:t>С.Лупан</w:t>
      </w:r>
      <w:proofErr w:type="spellEnd"/>
    </w:p>
    <w:p w:rsidR="00A07914" w:rsidRPr="002C4FEC" w:rsidRDefault="00031703" w:rsidP="002C4F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</w:rPr>
        <w:t xml:space="preserve">Я счастлива, что являюсь учителем русского языка и литературы, что у меня есть прекрасная возможность воспитать </w:t>
      </w:r>
      <w:r w:rsidR="00A07914" w:rsidRPr="002C4FEC">
        <w:rPr>
          <w:rFonts w:ascii="Times New Roman" w:hAnsi="Times New Roman" w:cs="Times New Roman"/>
          <w:sz w:val="24"/>
          <w:szCs w:val="24"/>
        </w:rPr>
        <w:t>гармоничную личность через СЛОВО</w:t>
      </w:r>
      <w:r w:rsidRPr="002C4FEC">
        <w:rPr>
          <w:rFonts w:ascii="Times New Roman" w:hAnsi="Times New Roman" w:cs="Times New Roman"/>
          <w:sz w:val="24"/>
          <w:szCs w:val="24"/>
        </w:rPr>
        <w:t>, ведь именно слово является важнейшим средством воздействия</w:t>
      </w:r>
      <w:r w:rsidR="00A07914" w:rsidRPr="002C4FEC">
        <w:rPr>
          <w:rFonts w:ascii="Times New Roman" w:hAnsi="Times New Roman" w:cs="Times New Roman"/>
          <w:sz w:val="24"/>
          <w:szCs w:val="24"/>
        </w:rPr>
        <w:t xml:space="preserve"> на человека</w:t>
      </w:r>
      <w:r w:rsidR="005951CE" w:rsidRPr="002C4FEC">
        <w:rPr>
          <w:rFonts w:ascii="Times New Roman" w:hAnsi="Times New Roman" w:cs="Times New Roman"/>
          <w:sz w:val="24"/>
          <w:szCs w:val="24"/>
        </w:rPr>
        <w:t>, главным инструментом</w:t>
      </w:r>
      <w:r w:rsidR="00A07914" w:rsidRPr="002C4FEC">
        <w:rPr>
          <w:rFonts w:ascii="Times New Roman" w:hAnsi="Times New Roman" w:cs="Times New Roman"/>
          <w:sz w:val="24"/>
          <w:szCs w:val="24"/>
        </w:rPr>
        <w:t xml:space="preserve"> воспитания человеческой души, ее обогащения. </w:t>
      </w:r>
      <w:r w:rsidR="004627A1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0791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риятно чувствовать себя человеком, расширяющим границы сознания ребенка. </w:t>
      </w:r>
      <w:r w:rsidR="004627A1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Главным образом не имеются в виду</w:t>
      </w:r>
      <w:r w:rsidR="00A0791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воспитательные беседы на</w:t>
      </w:r>
      <w:r w:rsidR="004627A1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классных часах и т.д., а уроки литературы, когда дети работают с произведениями художественной литературы, читают их и осмысливают. Литература пробуждает внутренние духовные силы человека</w:t>
      </w:r>
      <w:r w:rsidR="005951CE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32E2" w:rsidRDefault="005951CE" w:rsidP="00D032E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что делать, если современные дети не 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читают классику</w:t>
      </w:r>
      <w:r w:rsidR="00B77D52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вообще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? Ни для кого</w:t>
      </w: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не с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екрет, что во всем мире наблюдается снижение читательской культуры, а, следовательно, грамотности</w:t>
      </w: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35DD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 много</w:t>
      </w:r>
      <w:r w:rsidR="005B3825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, но что делать?</w:t>
      </w:r>
      <w:r w:rsidR="00FA35DD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7799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дети будут читать, то проблем и с русским языком не будет.</w:t>
      </w:r>
    </w:p>
    <w:p w:rsidR="00897799" w:rsidRPr="002C4FEC" w:rsidRDefault="005B3825" w:rsidP="00D032E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B77D52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ля того чтобы сегодняшний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ученик повернулся к книге и начал читать,</w:t>
      </w:r>
      <w:r w:rsidR="005951CE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важна и личность самого учителя</w:t>
      </w:r>
      <w:r w:rsidR="00DF7F39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, кот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орый, прежде всего, заинтересует, научит чувствовать красоту слова, сформирует читательский вкус.</w:t>
      </w:r>
      <w:r w:rsidR="00897799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Возможно, среди нижеперечисленных есть способы, которые не являются новыми, но они доказали свою эффективность.</w:t>
      </w:r>
    </w:p>
    <w:p w:rsidR="00897799" w:rsidRPr="002C4FEC" w:rsidRDefault="00897799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уроках литературы больше работать с текстами произведений и цитатами, чтобы дети «нашли» то, что не было в кратком содер</w:t>
      </w:r>
      <w:r w:rsidR="00AC5456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жании, например, подчеркивающие</w:t>
      </w:r>
      <w:r w:rsidR="006F1858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уникальность образов, характеристик. </w:t>
      </w:r>
    </w:p>
    <w:p w:rsidR="005951CE" w:rsidRPr="002C4FEC" w:rsidRDefault="00494DFF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т</w:t>
      </w:r>
      <w:r w:rsidR="00897799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ворческие задания и вопросы (предложить учащимся стать соавторами – предложить закончить произведение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97799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обдумать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свой</w:t>
      </w:r>
      <w:r w:rsidR="00897799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другой финал</w:t>
      </w:r>
      <w:r w:rsidR="00846A67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846A67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самим составлять выставки книжек-самоделок, иллюстраций, комиксов по книге)</w:t>
      </w:r>
      <w:r w:rsid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6A67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C5456" w:rsidRPr="002C4FEC" w:rsidRDefault="00AC5456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94DFF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ровести</w:t>
      </w: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связи с современностью при изучении произведений (например, показать новости, связанные с коррупцией при изучении «Ревизора» Гоголя; </w:t>
      </w:r>
      <w:r w:rsidR="00494DFF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или же самим найти новости по проблемам, поднятым в произведении)</w:t>
      </w:r>
      <w:r w:rsid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C5456" w:rsidRPr="002C4FEC" w:rsidRDefault="00494DFF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Использовать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популярных</w:t>
      </w:r>
      <w:r w:rsidR="00AC5456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социальных сетей для выполнения домашних заданий (создать </w:t>
      </w:r>
      <w:proofErr w:type="spellStart"/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мем</w:t>
      </w:r>
      <w:proofErr w:type="spellEnd"/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произведению, выпустить посты в 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Instagram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лица Евгения Онегина или даже создать страницу</w:t>
      </w: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="00C14F8C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6A67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Тут, конечно, в благоразумном объеме, потому что легко можно отвлечься и попасться на опасный контент.</w:t>
      </w:r>
    </w:p>
    <w:p w:rsidR="00494DFF" w:rsidRPr="002C4FEC" w:rsidRDefault="00494DFF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Уделять время и поощрять на выступления-отзывы с произведениями, прочитанными самостоятельно (составление проектов, </w:t>
      </w:r>
      <w:proofErr w:type="spellStart"/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буктрейлеров</w:t>
      </w:r>
      <w:proofErr w:type="spellEnd"/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8A3947" w:rsidRDefault="00846A67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уроков внеурочного чтения или внеклассных мероприятий выбирать действительно интересные книги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подростков (тематика – о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тношения современных детей и родителей, поиски своего места в об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ществе, подростковые проблемы:</w:t>
      </w:r>
      <w:r w:rsidR="008A3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самоиден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>тификация, дружба, первая любовь и т.д.</w:t>
      </w:r>
      <w:r w:rsidR="008A3947">
        <w:rPr>
          <w:rFonts w:ascii="Times New Roman" w:hAnsi="Times New Roman" w:cs="Times New Roman"/>
          <w:sz w:val="24"/>
          <w:szCs w:val="24"/>
          <w:shd w:val="clear" w:color="auto" w:fill="FFFFFF"/>
        </w:rPr>
        <w:t>; учет их увлечений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Для этого самим учителям быть в курсе новинок, потому что детям чаще всего интересно узнать о том, как устроен современный мир, а не 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век.</w:t>
      </w:r>
    </w:p>
    <w:p w:rsidR="00494DFF" w:rsidRDefault="008A3947" w:rsidP="002C4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Рекомендовать аудиокниги, поскольку чаще всего читают их специально обученные актеры или профессионалы с поставленной артикуляцией и </w:t>
      </w:r>
      <w:r w:rsidR="00B90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правильным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интонированием, которые прочтут лучше родителей</w:t>
      </w:r>
      <w:r w:rsidR="00C379A4" w:rsidRPr="002C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06D8">
        <w:rPr>
          <w:rFonts w:ascii="Times New Roman" w:hAnsi="Times New Roman" w:cs="Times New Roman"/>
          <w:sz w:val="24"/>
          <w:szCs w:val="24"/>
          <w:shd w:val="clear" w:color="auto" w:fill="FFFFFF"/>
        </w:rPr>
        <w:t>или самих детей, а также заинтересуют.</w:t>
      </w:r>
    </w:p>
    <w:p w:rsidR="00F8231D" w:rsidRPr="002C4FEC" w:rsidRDefault="002C4FEC" w:rsidP="00B906D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Таким образом, привитие интереса к чтению – бесконечный поиск</w:t>
      </w:r>
      <w:r w:rsidR="008A3947">
        <w:rPr>
          <w:rFonts w:ascii="Times New Roman" w:hAnsi="Times New Roman" w:cs="Times New Roman"/>
          <w:sz w:val="24"/>
          <w:szCs w:val="24"/>
          <w:shd w:val="clear" w:color="auto" w:fill="FFFFFF"/>
        </w:rPr>
        <w:t>, тяжелый труд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A3947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Посмотрев сколько сделано и пройдено, понимаю, что если учител</w:t>
      </w:r>
      <w:r w:rsidR="00B90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ищет пути, то результат будет. </w:t>
      </w:r>
    </w:p>
    <w:sectPr w:rsidR="00F8231D" w:rsidRPr="002C4FEC" w:rsidSect="00D032E2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259A5"/>
    <w:multiLevelType w:val="hybridMultilevel"/>
    <w:tmpl w:val="F21C9AF8"/>
    <w:lvl w:ilvl="0" w:tplc="D10C4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07"/>
    <w:rsid w:val="00031703"/>
    <w:rsid w:val="000D39A3"/>
    <w:rsid w:val="00243CB1"/>
    <w:rsid w:val="002C4FEC"/>
    <w:rsid w:val="004627A1"/>
    <w:rsid w:val="00494DFF"/>
    <w:rsid w:val="005951CE"/>
    <w:rsid w:val="005B3825"/>
    <w:rsid w:val="006F1858"/>
    <w:rsid w:val="00721E07"/>
    <w:rsid w:val="00846A67"/>
    <w:rsid w:val="00897799"/>
    <w:rsid w:val="008A3947"/>
    <w:rsid w:val="00A07914"/>
    <w:rsid w:val="00AC5456"/>
    <w:rsid w:val="00B12418"/>
    <w:rsid w:val="00B77D52"/>
    <w:rsid w:val="00B906D8"/>
    <w:rsid w:val="00C14F8C"/>
    <w:rsid w:val="00C379A4"/>
    <w:rsid w:val="00D032E2"/>
    <w:rsid w:val="00DF7F39"/>
    <w:rsid w:val="00F8231D"/>
    <w:rsid w:val="00FA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1AA8"/>
  <w15:chartTrackingRefBased/>
  <w15:docId w15:val="{C3C4F810-B59A-43E9-9120-155F6144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2022-02-23T22:28:00Z</dcterms:created>
  <dcterms:modified xsi:type="dcterms:W3CDTF">2022-02-24T05:17:00Z</dcterms:modified>
</cp:coreProperties>
</file>