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74" w:rsidRDefault="00860F74" w:rsidP="00483D85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CC7" w:rsidRPr="009D5CC7" w:rsidRDefault="009D5CC7" w:rsidP="00860F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CC7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9D5CC7" w:rsidRPr="009D5CC7" w:rsidRDefault="009D5CC7" w:rsidP="00860F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Тыва</w:t>
      </w:r>
    </w:p>
    <w:p w:rsidR="009D5CC7" w:rsidRPr="009D5CC7" w:rsidRDefault="009D5CC7" w:rsidP="00860F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 xml:space="preserve">МКУ Управление образования Администрации </w:t>
      </w:r>
      <w:proofErr w:type="spellStart"/>
      <w:r w:rsidRPr="009D5CC7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9D5C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CC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села Бай-Хаак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5CC7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9D5C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CC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9D5CC7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(МБОУ СОШ с. Бай-Хаак)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239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4252"/>
        <w:gridCol w:w="4205"/>
      </w:tblGrid>
      <w:tr w:rsidR="009D5CC7" w:rsidRPr="009D5CC7" w:rsidTr="00B71965">
        <w:tc>
          <w:tcPr>
            <w:tcW w:w="3937" w:type="dxa"/>
          </w:tcPr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РАССМОТРЕНО 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На заседании ШМО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_________/Кондрашова И.А./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Протокол №1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 «28»августа 2025г.</w:t>
            </w:r>
          </w:p>
        </w:tc>
        <w:tc>
          <w:tcPr>
            <w:tcW w:w="4252" w:type="dxa"/>
          </w:tcPr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СОГЛАСОВАНО 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Заместителем директора по УВР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____________/</w:t>
            </w:r>
            <w:proofErr w:type="spellStart"/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Оюн</w:t>
            </w:r>
            <w:proofErr w:type="spellEnd"/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С.В./ 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от «28»августа 2025г.</w:t>
            </w:r>
          </w:p>
        </w:tc>
        <w:tc>
          <w:tcPr>
            <w:tcW w:w="4205" w:type="dxa"/>
          </w:tcPr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УТВЕРЖДЕНО 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Приказом «198» </w:t>
            </w:r>
          </w:p>
          <w:p w:rsidR="009D5CC7" w:rsidRPr="009D5CC7" w:rsidRDefault="009D5CC7" w:rsidP="00860F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D5CC7">
              <w:rPr>
                <w:rFonts w:ascii="Times New Roman" w:hAnsi="Times New Roman" w:cs="Times New Roman"/>
                <w:b/>
                <w:sz w:val="24"/>
                <w:szCs w:val="28"/>
              </w:rPr>
              <w:t>от «28»августа 2025г.</w:t>
            </w:r>
          </w:p>
        </w:tc>
      </w:tr>
    </w:tbl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5CC7" w:rsidRPr="009D5CC7" w:rsidRDefault="009D5CC7" w:rsidP="00860F7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CC7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CC7">
        <w:rPr>
          <w:rFonts w:ascii="Times New Roman" w:hAnsi="Times New Roman" w:cs="Times New Roman"/>
          <w:b/>
          <w:bCs/>
          <w:sz w:val="28"/>
          <w:szCs w:val="28"/>
        </w:rPr>
        <w:t xml:space="preserve">ФГОС ОВЗ (НОДА вариант 7.2) 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по учебному предмету «Русский язык»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для обучающегося Биче-</w:t>
      </w:r>
      <w:proofErr w:type="spellStart"/>
      <w:r w:rsidRPr="009D5CC7">
        <w:rPr>
          <w:rFonts w:ascii="Times New Roman" w:hAnsi="Times New Roman" w:cs="Times New Roman"/>
          <w:b/>
          <w:sz w:val="28"/>
          <w:szCs w:val="28"/>
        </w:rPr>
        <w:t>оол</w:t>
      </w:r>
      <w:proofErr w:type="spellEnd"/>
      <w:r w:rsidRPr="009D5C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5CC7">
        <w:rPr>
          <w:rFonts w:ascii="Times New Roman" w:hAnsi="Times New Roman" w:cs="Times New Roman"/>
          <w:b/>
          <w:sz w:val="28"/>
          <w:szCs w:val="28"/>
        </w:rPr>
        <w:t>Даваа</w:t>
      </w:r>
      <w:proofErr w:type="spellEnd"/>
      <w:r w:rsidRPr="009D5CC7">
        <w:rPr>
          <w:rFonts w:ascii="Times New Roman" w:hAnsi="Times New Roman" w:cs="Times New Roman"/>
          <w:b/>
          <w:sz w:val="28"/>
          <w:szCs w:val="28"/>
        </w:rPr>
        <w:t xml:space="preserve"> (индивидуальное обучение на дому) 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2 «б» класса (по программе 1 класса)</w:t>
      </w:r>
    </w:p>
    <w:p w:rsidR="009D5CC7" w:rsidRP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9D5CC7" w:rsidRPr="009D5CC7" w:rsidRDefault="009D5CC7" w:rsidP="0086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C7" w:rsidRPr="009D5CC7" w:rsidRDefault="009D5CC7" w:rsidP="0086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C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D5CC7" w:rsidRPr="009D5CC7" w:rsidRDefault="009D5CC7" w:rsidP="0086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C7" w:rsidRPr="009D5CC7" w:rsidRDefault="009D5CC7" w:rsidP="0086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C7" w:rsidRPr="009D5CC7" w:rsidRDefault="009D5CC7" w:rsidP="0086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F74" w:rsidRDefault="00860F74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C7">
        <w:rPr>
          <w:rFonts w:ascii="Times New Roman" w:hAnsi="Times New Roman" w:cs="Times New Roman"/>
          <w:b/>
          <w:sz w:val="28"/>
          <w:szCs w:val="28"/>
        </w:rPr>
        <w:t>Бай-Хаак, 2025 г.</w:t>
      </w:r>
    </w:p>
    <w:p w:rsidR="009D5CC7" w:rsidRDefault="009D5CC7" w:rsidP="00860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E09" w:rsidRPr="009E59CB" w:rsidRDefault="00244E09" w:rsidP="00860F74">
      <w:pPr>
        <w:pStyle w:val="31"/>
        <w:shd w:val="clear" w:color="auto" w:fill="auto"/>
        <w:spacing w:before="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C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Учебный предмет «Русский язык» входит в предметную область «Филология». «Русский язык» в начальной школе является ведущим, обеспечивая языковое и общее речевое развитие школьников. Он способствует повышению коммуникативной компетентности и облегчению социализации обучающихся с ЗПР.</w:t>
      </w:r>
    </w:p>
    <w:p w:rsidR="00244E09" w:rsidRPr="009E59CB" w:rsidRDefault="00D872CB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Р</w:t>
      </w:r>
      <w:r w:rsidR="00244E09" w:rsidRPr="009E59CB">
        <w:rPr>
          <w:rFonts w:ascii="Times New Roman" w:hAnsi="Times New Roman" w:cs="Times New Roman"/>
          <w:sz w:val="28"/>
          <w:szCs w:val="28"/>
        </w:rPr>
        <w:t xml:space="preserve">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ОВЗ, </w:t>
      </w:r>
      <w:r w:rsidR="00244E09" w:rsidRPr="009E59CB">
        <w:rPr>
          <w:rFonts w:ascii="Times New Roman" w:hAnsi="Times New Roman" w:cs="Times New Roman"/>
          <w:kern w:val="28"/>
          <w:sz w:val="28"/>
          <w:szCs w:val="28"/>
        </w:rPr>
        <w:t>а</w:t>
      </w:r>
      <w:r w:rsidR="00244E09" w:rsidRPr="009E59CB">
        <w:rPr>
          <w:rFonts w:ascii="Times New Roman" w:hAnsi="Times New Roman" w:cs="Times New Roman"/>
          <w:sz w:val="28"/>
          <w:szCs w:val="28"/>
        </w:rPr>
        <w:t xml:space="preserve">даптированной основной общеобразовательной программы начального общего образования обучающихся с ЗПР (вариант 7.2). Программа отражает содержание обучения предмету «Русский язык» с учетом особых образовательных потребностей обучающихся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 xml:space="preserve">Общей целью </w:t>
      </w:r>
      <w:r w:rsidRPr="009E59CB">
        <w:rPr>
          <w:rFonts w:ascii="Times New Roman" w:hAnsi="Times New Roman" w:cs="Times New Roman"/>
          <w:sz w:val="28"/>
          <w:szCs w:val="28"/>
        </w:rPr>
        <w:t>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244E09" w:rsidRPr="009E59CB" w:rsidRDefault="00244E09" w:rsidP="00860F74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E59CB">
        <w:rPr>
          <w:rFonts w:ascii="Times New Roman" w:eastAsia="Times New Roman" w:hAnsi="Times New Roman"/>
          <w:sz w:val="28"/>
          <w:szCs w:val="28"/>
        </w:rPr>
        <w:t xml:space="preserve">Овладение учебным предметом «Русский язык» представляет большую сложность для учащихся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</w:t>
      </w:r>
      <w:proofErr w:type="spellStart"/>
      <w:r w:rsidRPr="009E59CB">
        <w:rPr>
          <w:rFonts w:ascii="Times New Roman" w:eastAsia="Times New Roman" w:hAnsi="Times New Roman"/>
          <w:sz w:val="28"/>
          <w:szCs w:val="28"/>
        </w:rPr>
        <w:t>сформированностью</w:t>
      </w:r>
      <w:proofErr w:type="spellEnd"/>
      <w:r w:rsidRPr="009E59CB">
        <w:rPr>
          <w:rFonts w:ascii="Times New Roman" w:eastAsia="Times New Roman" w:hAnsi="Times New Roman"/>
          <w:sz w:val="28"/>
          <w:szCs w:val="28"/>
        </w:rPr>
        <w:t xml:space="preserve"> основных мыслительных операций и знаково-символической (замещающей) функции мышления.</w:t>
      </w:r>
    </w:p>
    <w:p w:rsidR="00244E09" w:rsidRPr="009E59CB" w:rsidRDefault="00244E09" w:rsidP="00860F74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E59CB">
        <w:rPr>
          <w:rFonts w:ascii="Times New Roman" w:eastAsia="Times New Roman" w:hAnsi="Times New Roman"/>
          <w:sz w:val="28"/>
          <w:szCs w:val="28"/>
        </w:rPr>
        <w:t xml:space="preserve">В соответствии перечисленными трудностями и обозначенными во ФГОС НОО обучающихся с ЗПР особыми образовательными потребностями определяются </w:t>
      </w:r>
      <w:r w:rsidRPr="009E59CB">
        <w:rPr>
          <w:rFonts w:ascii="Times New Roman" w:eastAsia="Times New Roman" w:hAnsi="Times New Roman"/>
          <w:b/>
          <w:i/>
          <w:sz w:val="28"/>
          <w:szCs w:val="28"/>
        </w:rPr>
        <w:t>общие задачи учебного предмета</w:t>
      </w:r>
      <w:r w:rsidRPr="009E59CB">
        <w:rPr>
          <w:rFonts w:ascii="Times New Roman" w:eastAsia="Times New Roman" w:hAnsi="Times New Roman"/>
          <w:sz w:val="28"/>
          <w:szCs w:val="28"/>
        </w:rPr>
        <w:t>:</w:t>
      </w:r>
    </w:p>
    <w:p w:rsidR="00244E09" w:rsidRPr="009E59CB" w:rsidRDefault="00244E09" w:rsidP="00860F7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hanging="426"/>
        <w:jc w:val="both"/>
        <w:rPr>
          <w:spacing w:val="1"/>
          <w:sz w:val="28"/>
          <w:szCs w:val="28"/>
        </w:rPr>
      </w:pPr>
      <w:r w:rsidRPr="009E59CB">
        <w:rPr>
          <w:spacing w:val="1"/>
          <w:sz w:val="28"/>
          <w:szCs w:val="28"/>
        </w:rPr>
        <w:t>формировать фонематическое восприятие, звуковой анализ и синтез;</w:t>
      </w:r>
    </w:p>
    <w:p w:rsidR="00244E09" w:rsidRPr="009E59CB" w:rsidRDefault="00244E09" w:rsidP="00860F7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hanging="426"/>
        <w:jc w:val="both"/>
        <w:rPr>
          <w:spacing w:val="1"/>
          <w:sz w:val="28"/>
          <w:szCs w:val="28"/>
        </w:rPr>
      </w:pPr>
      <w:r w:rsidRPr="009E59CB">
        <w:rPr>
          <w:spacing w:val="1"/>
          <w:sz w:val="28"/>
          <w:szCs w:val="28"/>
        </w:rPr>
        <w:lastRenderedPageBreak/>
        <w:t>формировать умения и навыки каллиграфии, грамотного и безошибочного письма;</w:t>
      </w:r>
    </w:p>
    <w:p w:rsidR="00244E09" w:rsidRPr="009E59CB" w:rsidRDefault="00244E09" w:rsidP="00860F7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hanging="426"/>
        <w:jc w:val="both"/>
        <w:rPr>
          <w:spacing w:val="1"/>
          <w:sz w:val="28"/>
          <w:szCs w:val="28"/>
        </w:rPr>
      </w:pPr>
      <w:r w:rsidRPr="009E59CB">
        <w:rPr>
          <w:spacing w:val="1"/>
          <w:sz w:val="28"/>
          <w:szCs w:val="28"/>
        </w:rPr>
        <w:t>уточнять, расширять и активизировать словарный запас путем расширения непосредственных впечатлений и представлений об окружающем мире;</w:t>
      </w:r>
    </w:p>
    <w:p w:rsidR="00244E09" w:rsidRPr="009E59CB" w:rsidRDefault="00244E09" w:rsidP="00860F7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hanging="426"/>
        <w:jc w:val="both"/>
        <w:rPr>
          <w:spacing w:val="1"/>
          <w:sz w:val="28"/>
          <w:szCs w:val="28"/>
        </w:rPr>
      </w:pPr>
      <w:r w:rsidRPr="009E59CB">
        <w:rPr>
          <w:spacing w:val="1"/>
          <w:sz w:val="28"/>
          <w:szCs w:val="28"/>
        </w:rPr>
        <w:t>развивать связную устную и письменную речь (формировать и совершенствовать целенаправленность и связность высказываний, точность и разнообразие лексики, внятности и выразительности речи);</w:t>
      </w:r>
    </w:p>
    <w:p w:rsidR="00244E09" w:rsidRPr="009E59CB" w:rsidRDefault="00244E09" w:rsidP="00860F7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hanging="426"/>
        <w:jc w:val="both"/>
        <w:rPr>
          <w:spacing w:val="1"/>
          <w:sz w:val="28"/>
          <w:szCs w:val="28"/>
        </w:rPr>
      </w:pPr>
      <w:r w:rsidRPr="009E59CB">
        <w:rPr>
          <w:spacing w:val="1"/>
          <w:sz w:val="28"/>
          <w:szCs w:val="28"/>
        </w:rPr>
        <w:t>формировать интерес к родному языку, навыки учебной работы;</w:t>
      </w:r>
    </w:p>
    <w:p w:rsidR="00244E09" w:rsidRPr="009E59CB" w:rsidRDefault="00244E09" w:rsidP="00860F7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hanging="426"/>
        <w:jc w:val="both"/>
        <w:rPr>
          <w:spacing w:val="1"/>
          <w:sz w:val="28"/>
          <w:szCs w:val="28"/>
        </w:rPr>
      </w:pPr>
      <w:r w:rsidRPr="009E59CB">
        <w:rPr>
          <w:spacing w:val="1"/>
          <w:sz w:val="28"/>
          <w:szCs w:val="28"/>
        </w:rPr>
        <w:t>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 xml:space="preserve"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 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 xml:space="preserve">содействовать достижению личностных, </w:t>
      </w:r>
      <w:proofErr w:type="spellStart"/>
      <w:r w:rsidRPr="009E59C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9E59CB">
        <w:rPr>
          <w:rFonts w:ascii="Times New Roman" w:hAnsi="Times New Roman"/>
          <w:sz w:val="28"/>
          <w:szCs w:val="28"/>
        </w:rPr>
        <w:t xml:space="preserve"> и предметных результатов образования.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С учетом особых образовательных потребностей детей с ЗПР в 1 классе обозначенные задачи конкретизируются следующим образом: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обучать выделению звуков из слова, различению гласных и согласных, определению последовательности звуков и слогов, установлению ударного слога, границы слов, предложений;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 xml:space="preserve">научить писать все прописные и заглавные буквы русского алфавита, слоги, слова, предложения, списывать с печатного текста, писать под диктовку слоги и отдельные слова, освоить правила предложения, использования заглавных букв в именах собственных, написания </w:t>
      </w:r>
      <w:proofErr w:type="spellStart"/>
      <w:r w:rsidRPr="009E59CB">
        <w:rPr>
          <w:rFonts w:ascii="Times New Roman" w:hAnsi="Times New Roman"/>
          <w:sz w:val="28"/>
          <w:szCs w:val="28"/>
        </w:rPr>
        <w:t>жи</w:t>
      </w:r>
      <w:proofErr w:type="spellEnd"/>
      <w:r w:rsidRPr="009E59CB">
        <w:rPr>
          <w:rFonts w:ascii="Times New Roman" w:hAnsi="Times New Roman"/>
          <w:sz w:val="28"/>
          <w:szCs w:val="28"/>
        </w:rPr>
        <w:t>-ши, чу-</w:t>
      </w:r>
      <w:proofErr w:type="spellStart"/>
      <w:r w:rsidRPr="009E59CB">
        <w:rPr>
          <w:rFonts w:ascii="Times New Roman" w:hAnsi="Times New Roman"/>
          <w:sz w:val="28"/>
          <w:szCs w:val="28"/>
        </w:rPr>
        <w:t>щу</w:t>
      </w:r>
      <w:proofErr w:type="spellEnd"/>
      <w:r w:rsidRPr="009E59CB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9E59CB">
        <w:rPr>
          <w:rFonts w:ascii="Times New Roman" w:hAnsi="Times New Roman"/>
          <w:sz w:val="28"/>
          <w:szCs w:val="28"/>
        </w:rPr>
        <w:t>ча</w:t>
      </w:r>
      <w:proofErr w:type="spellEnd"/>
      <w:r w:rsidRPr="009E59CB">
        <w:rPr>
          <w:rFonts w:ascii="Times New Roman" w:hAnsi="Times New Roman"/>
          <w:sz w:val="28"/>
          <w:szCs w:val="28"/>
        </w:rPr>
        <w:t>-ща</w:t>
      </w:r>
      <w:proofErr w:type="gramEnd"/>
      <w:r w:rsidRPr="009E59CB">
        <w:rPr>
          <w:rFonts w:ascii="Times New Roman" w:hAnsi="Times New Roman"/>
          <w:sz w:val="28"/>
          <w:szCs w:val="28"/>
        </w:rPr>
        <w:t>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lastRenderedPageBreak/>
        <w:t xml:space="preserve">научить обозначению мягкого согласного на письме с помощью мягкого знака и йотированных гласных; 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совершенствовать учебное высказывание в ходе усвоения понятий «слог», «слово», «предложение», «текст»;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обогащать и уточнять словарный запас при выполнении заданий раздела «Речевая практика»;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воспитывать интерес к родному языку, преодолевая специфичную для обучающихся с ЗПР низкую познавательную активность;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обучать выделять, сравнивать и обобщать языковые единицы (звуки, буквы, слоги, слова), активизируя необходимые мыслительные операции;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удовлетворять особые образовательные потребности обучающихся с ЗПР за счет пошагового предъявления материала с необходимой помощью со стороны логопеда и учителя-дефектолога, а также переносу полученных знаний;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формировать умение использовать знаково-символические средства (при составлении звуковых схем, схем предложения);</w:t>
      </w:r>
    </w:p>
    <w:p w:rsidR="00244E09" w:rsidRPr="009E59CB" w:rsidRDefault="00244E09" w:rsidP="00860F74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развивать мелкую моторику как одно из условий становления навыка каллиграфии.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244E09" w:rsidRPr="009E59CB" w:rsidRDefault="00244E09" w:rsidP="00860F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Общая характеристика и коррекционно-развивающее значение учебного предмета</w:t>
      </w:r>
    </w:p>
    <w:p w:rsidR="00244E09" w:rsidRPr="009E59CB" w:rsidRDefault="00244E09" w:rsidP="00860F74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Учебный предмет «Русский язык» является одним из основных в системе подготовки младшего школьника. Умение грамотно писать, излагать свои мысли, овладение читательской компетенцией необходимо для полноценной социализации ребенка. Позитивное отношение 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областям. Однако даже у школьника без ограничений по возможностям здоровья усвоение </w:t>
      </w:r>
      <w:r w:rsidRPr="009E59C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необходимого учебного содержания нередко вызывает трудности, которые связаны со сложностью организации речевой деятельности.  </w:t>
      </w:r>
    </w:p>
    <w:p w:rsidR="00244E09" w:rsidRPr="009E59CB" w:rsidRDefault="00244E09" w:rsidP="00860F74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При ЗПР эти трудности многократно усиливаются. Дети, пришедшие в 1 класс, как правило, не слышат в слове отдельных звуков, не могут устанавливать их последовательность, плохо артикулируют, у них не сформированы необходимые навыки словоизменения (формы множественного числа) и словообразования, что приводит к </w:t>
      </w:r>
      <w:proofErr w:type="spellStart"/>
      <w:r w:rsidRPr="009E59CB">
        <w:rPr>
          <w:rFonts w:ascii="Times New Roman" w:hAnsi="Times New Roman" w:cs="Times New Roman"/>
          <w:sz w:val="28"/>
          <w:szCs w:val="28"/>
        </w:rPr>
        <w:t>аграмматизму</w:t>
      </w:r>
      <w:proofErr w:type="spellEnd"/>
      <w:r w:rsidRPr="009E59CB">
        <w:rPr>
          <w:rFonts w:ascii="Times New Roman" w:hAnsi="Times New Roman" w:cs="Times New Roman"/>
          <w:sz w:val="28"/>
          <w:szCs w:val="28"/>
        </w:rPr>
        <w:t xml:space="preserve"> (рассогласование слов в предложении в роде, числе, падеже) и смысловым ошибкам. У детей недостаточен интерес к звучащему слову, его следует стимулировать и поощрять. </w:t>
      </w:r>
    </w:p>
    <w:p w:rsidR="00244E09" w:rsidRPr="009E59CB" w:rsidRDefault="00244E09" w:rsidP="00860F74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Обучение предмету «Русский язык» создает возможности для преодоления не только перечисленных несовершенств, но и других недостатков развития, типичных для обучающихся по варианту 7.2. Вместе с тем механический перенос на контингент с ЗПР методических рекомендаций по обучению школьников, не обнаруживающих отставания в развитии, равно как и надежда на коррекционный эффект исключительно особых организационных условий (меньшее количество обучающихся в классе, пролонгация обучения и пр.) опасен отсутствием ожидаемого результата.  </w:t>
      </w:r>
    </w:p>
    <w:p w:rsidR="00244E09" w:rsidRPr="009E59CB" w:rsidRDefault="00244E09" w:rsidP="00860F74">
      <w:pPr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В ходе обучения в 1 классе, выполняющем преимущественно пропедевтическую функцию, младший школьник с ЗПР осваивает письмо и чтение, приобретает первоначальные навыки работы с учебником и тетрадью, обогащает словарный запас, учится строить учебное высказывание, использовать знаково-символические средства, получает первоначальные знания в области орфографии и пунктуации.</w:t>
      </w:r>
    </w:p>
    <w:p w:rsidR="00244E09" w:rsidRPr="009E59CB" w:rsidRDefault="00244E09" w:rsidP="00860F74">
      <w:pPr>
        <w:pStyle w:val="a4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</w:p>
    <w:p w:rsidR="00244E09" w:rsidRPr="009E59CB" w:rsidRDefault="00244E09" w:rsidP="00860F74">
      <w:pPr>
        <w:pStyle w:val="a4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8"/>
        </w:rPr>
      </w:pPr>
      <w:r w:rsidRPr="009E59CB">
        <w:rPr>
          <w:b/>
          <w:i/>
          <w:sz w:val="28"/>
          <w:szCs w:val="28"/>
        </w:rPr>
        <w:t>Значение предмета в общей системе коррекционно-развивающей работы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Изучение учебного предмета «Русский язык»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 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lastRenderedPageBreak/>
        <w:t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школьника пробуждается интерес к языку, желание овладеть письмом и чтением, совершенствуется связное (в т.ч. учебное) высказывание, расширяется словарный запас, проявляются возможности осознания своих затруднений и соответствующие попытки их преодоления.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Овладение письмом совершенствует мелкую моторику, пространственную ориентировку, способствует развитию произвольности и становлению навыков самоконтроля. Оно значимо для правильного оформления решения арифметических задач.</w:t>
      </w:r>
    </w:p>
    <w:p w:rsidR="00244E09" w:rsidRPr="009E59CB" w:rsidRDefault="00244E09" w:rsidP="00860F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eastAsia="Times New Roman" w:hAnsi="Times New Roman" w:cs="Times New Roman"/>
          <w:sz w:val="28"/>
          <w:szCs w:val="28"/>
        </w:rPr>
        <w:t>При изучении учебного материала (</w:t>
      </w:r>
      <w:proofErr w:type="spellStart"/>
      <w:proofErr w:type="gramStart"/>
      <w:r w:rsidRPr="009E59CB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9E59CB">
        <w:rPr>
          <w:rFonts w:ascii="Times New Roman" w:eastAsia="Times New Roman" w:hAnsi="Times New Roman" w:cs="Times New Roman"/>
          <w:sz w:val="28"/>
          <w:szCs w:val="28"/>
        </w:rPr>
        <w:t>-буквенный</w:t>
      </w:r>
      <w:proofErr w:type="gramEnd"/>
      <w:r w:rsidRPr="009E59C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E59CB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9E59CB">
        <w:rPr>
          <w:rFonts w:ascii="Times New Roman" w:eastAsia="Times New Roman" w:hAnsi="Times New Roman" w:cs="Times New Roman"/>
          <w:sz w:val="28"/>
          <w:szCs w:val="28"/>
        </w:rPr>
        <w:t xml:space="preserve">-слоговой анализ слов, работа с предложением и текстом) у младших школьников с ЗПР развиваются процессы анализа, синтеза, сравнения, обобщения, происходит коррекция недостатков произвольной памяти и внимания. </w:t>
      </w:r>
      <w:r w:rsidRPr="009E59CB">
        <w:rPr>
          <w:rFonts w:ascii="Times New Roman" w:hAnsi="Times New Roman" w:cs="Times New Roman"/>
          <w:sz w:val="28"/>
          <w:szCs w:val="28"/>
        </w:rPr>
        <w:t>В ходе выполнения заданий на анализ звукового состава слова, синтез слов из звуков и слогов, подсчет количества слов в предложении, использование различных классификаций звуков и букв,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Формируемое в 1 классе умение осознанно строить устное речевое высказывание в соответствии с задачами коммуникации, а также составлять тексты в устной форме способствует усвоению программного материала по учебным предметам «Литературное чтение», «Окружающий мир».</w:t>
      </w:r>
    </w:p>
    <w:p w:rsidR="00244E09" w:rsidRPr="009E59CB" w:rsidRDefault="00244E09" w:rsidP="00C7650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Место предмета в учебном плане</w:t>
      </w:r>
    </w:p>
    <w:p w:rsidR="00244E09" w:rsidRPr="009E59CB" w:rsidRDefault="00244E09" w:rsidP="00860F7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Приведенная примерная рабочая программа составлена на </w:t>
      </w:r>
      <w:r w:rsidR="009D5CC7">
        <w:rPr>
          <w:rFonts w:ascii="Times New Roman" w:hAnsi="Times New Roman" w:cs="Times New Roman"/>
          <w:sz w:val="28"/>
          <w:szCs w:val="28"/>
        </w:rPr>
        <w:t xml:space="preserve">68 </w:t>
      </w:r>
      <w:r w:rsidRPr="009E59CB">
        <w:rPr>
          <w:rFonts w:ascii="Times New Roman" w:hAnsi="Times New Roman" w:cs="Times New Roman"/>
          <w:sz w:val="28"/>
          <w:szCs w:val="28"/>
        </w:rPr>
        <w:t xml:space="preserve">часов (по </w:t>
      </w:r>
      <w:r w:rsidR="009D5CC7">
        <w:rPr>
          <w:rFonts w:ascii="Times New Roman" w:hAnsi="Times New Roman" w:cs="Times New Roman"/>
          <w:sz w:val="28"/>
          <w:szCs w:val="28"/>
        </w:rPr>
        <w:t>2</w:t>
      </w:r>
      <w:r w:rsidRPr="009E59CB">
        <w:rPr>
          <w:rFonts w:ascii="Times New Roman" w:hAnsi="Times New Roman" w:cs="Times New Roman"/>
          <w:sz w:val="28"/>
          <w:szCs w:val="28"/>
        </w:rPr>
        <w:t xml:space="preserve"> час</w:t>
      </w:r>
      <w:r w:rsidR="009D5CC7">
        <w:rPr>
          <w:rFonts w:ascii="Times New Roman" w:hAnsi="Times New Roman" w:cs="Times New Roman"/>
          <w:sz w:val="28"/>
          <w:szCs w:val="28"/>
        </w:rPr>
        <w:t xml:space="preserve">а </w:t>
      </w:r>
      <w:r w:rsidRPr="009E59CB">
        <w:rPr>
          <w:rFonts w:ascii="Times New Roman" w:hAnsi="Times New Roman" w:cs="Times New Roman"/>
          <w:sz w:val="28"/>
          <w:szCs w:val="28"/>
        </w:rPr>
        <w:t>в неделю при 3</w:t>
      </w:r>
      <w:r w:rsidR="009D5CC7">
        <w:rPr>
          <w:rFonts w:ascii="Times New Roman" w:hAnsi="Times New Roman" w:cs="Times New Roman"/>
          <w:sz w:val="28"/>
          <w:szCs w:val="28"/>
        </w:rPr>
        <w:t>4</w:t>
      </w:r>
      <w:r w:rsidRPr="009E59CB">
        <w:rPr>
          <w:rFonts w:ascii="Times New Roman" w:hAnsi="Times New Roman" w:cs="Times New Roman"/>
          <w:sz w:val="28"/>
          <w:szCs w:val="28"/>
        </w:rPr>
        <w:t xml:space="preserve"> учебных неделях</w:t>
      </w:r>
      <w:r w:rsidR="009D5CC7">
        <w:rPr>
          <w:rFonts w:ascii="Times New Roman" w:hAnsi="Times New Roman" w:cs="Times New Roman"/>
          <w:sz w:val="28"/>
          <w:szCs w:val="28"/>
        </w:rPr>
        <w:t>).</w:t>
      </w:r>
    </w:p>
    <w:p w:rsidR="00244E09" w:rsidRPr="009E59CB" w:rsidRDefault="00244E09" w:rsidP="00860F74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9E59CB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Личностные, </w:t>
      </w:r>
      <w:proofErr w:type="spellStart"/>
      <w:r w:rsidRPr="009E59CB">
        <w:rPr>
          <w:rFonts w:ascii="Times New Roman" w:eastAsia="Courier New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E59CB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 и предметные результаты освоения учебного предмета 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В общей системе коррекционно-развивающей работы предмет «Русский язык» позволяет наиболее достоверно проконтролировать наличие позитивных изменений по следующим параметрам:</w:t>
      </w:r>
    </w:p>
    <w:p w:rsidR="00244E09" w:rsidRPr="009E59CB" w:rsidRDefault="00244E09" w:rsidP="00860F74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lastRenderedPageBreak/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244E09" w:rsidRPr="009E59CB" w:rsidRDefault="00244E09" w:rsidP="00860F74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 xml:space="preserve">развитие возможностей знаково-символического опосредствования, повышающих общий уровень </w:t>
      </w:r>
      <w:proofErr w:type="spellStart"/>
      <w:r w:rsidRPr="009E59CB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E59CB">
        <w:rPr>
          <w:rFonts w:ascii="Times New Roman" w:hAnsi="Times New Roman"/>
          <w:sz w:val="28"/>
          <w:szCs w:val="28"/>
        </w:rPr>
        <w:t xml:space="preserve"> учебно-познавательной деятельности (в качестве средств выступают символические обозначения звуков, слов и т.п.);</w:t>
      </w:r>
    </w:p>
    <w:p w:rsidR="00244E09" w:rsidRPr="009E59CB" w:rsidRDefault="00244E09" w:rsidP="00860F74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улучшение мелкой моторики, зрительно-моторной координации;</w:t>
      </w:r>
    </w:p>
    <w:p w:rsidR="00244E09" w:rsidRPr="009E59CB" w:rsidRDefault="00244E09" w:rsidP="00860F74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244E09" w:rsidRPr="009E59CB" w:rsidRDefault="00244E09" w:rsidP="00860F74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улучшение качества учебного высказывания за счет расширения словарного запаса, предъявления эталонных речевых образцов;</w:t>
      </w:r>
    </w:p>
    <w:p w:rsidR="00244E09" w:rsidRPr="009E59CB" w:rsidRDefault="00244E09" w:rsidP="00860F74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развитие действий самоконтроля при оценке полученного результата.</w:t>
      </w:r>
    </w:p>
    <w:p w:rsidR="00244E09" w:rsidRPr="009E59CB" w:rsidRDefault="00244E09" w:rsidP="00860F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="00904420" w:rsidRPr="009E59CB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9E59CB">
        <w:rPr>
          <w:rFonts w:ascii="Times New Roman" w:hAnsi="Times New Roman" w:cs="Times New Roman"/>
          <w:sz w:val="28"/>
          <w:szCs w:val="28"/>
        </w:rPr>
        <w:t xml:space="preserve"> для 1 класса по учебному предмету «Русский язык» могут проявиться </w:t>
      </w:r>
      <w:proofErr w:type="gramStart"/>
      <w:r w:rsidRPr="009E59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59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4E09" w:rsidRPr="009E59CB" w:rsidRDefault="00244E09" w:rsidP="00860F7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bCs/>
          <w:sz w:val="28"/>
          <w:szCs w:val="28"/>
        </w:rPr>
        <w:t>принятии и освоении социальной роли обучающегося, формировании и развитии социально значимых мотивов учебной деятельности;</w:t>
      </w:r>
    </w:p>
    <w:p w:rsidR="00244E09" w:rsidRPr="009E59CB" w:rsidRDefault="00244E09" w:rsidP="00860F74">
      <w:pPr>
        <w:pStyle w:val="a8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формировании эстетических потребностей, ценностей и чувств (на основе овладения каллиграфией);</w:t>
      </w:r>
    </w:p>
    <w:p w:rsidR="00244E09" w:rsidRPr="009E59CB" w:rsidRDefault="00244E09" w:rsidP="00860F74">
      <w:pPr>
        <w:pStyle w:val="a8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244E09" w:rsidRPr="009E59CB" w:rsidRDefault="00244E09" w:rsidP="00860F7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развитии адекватных представлений о собственных возможностях;</w:t>
      </w:r>
    </w:p>
    <w:p w:rsidR="00244E09" w:rsidRPr="009E59CB" w:rsidRDefault="00244E09" w:rsidP="00860F74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овладении навыками коммуникации (с учителем, одноклассниками).</w:t>
      </w:r>
    </w:p>
    <w:p w:rsidR="00244E09" w:rsidRPr="009E59CB" w:rsidRDefault="00244E09" w:rsidP="00C765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59C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E59C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="00904420" w:rsidRPr="009E59CB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9E59CB">
        <w:rPr>
          <w:rFonts w:ascii="Times New Roman" w:hAnsi="Times New Roman" w:cs="Times New Roman"/>
          <w:sz w:val="28"/>
          <w:szCs w:val="28"/>
        </w:rPr>
        <w:t xml:space="preserve"> для обучающихся 1 класса по учебному предмету «Русский язык»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  <w:proofErr w:type="gramEnd"/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9C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 учетом </w:t>
      </w:r>
      <w:r w:rsidRPr="009E59CB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особых образовательных </w:t>
      </w:r>
      <w:proofErr w:type="gramStart"/>
      <w:r w:rsidRPr="009E59CB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9E59CB">
        <w:rPr>
          <w:rFonts w:ascii="Times New Roman" w:hAnsi="Times New Roman" w:cs="Times New Roman"/>
          <w:sz w:val="28"/>
          <w:szCs w:val="28"/>
        </w:rPr>
        <w:t xml:space="preserve"> обучающихся с ЗПР </w:t>
      </w:r>
      <w:proofErr w:type="spellStart"/>
      <w:r w:rsidRPr="009E59C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9E59C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Pr="009E59CB">
        <w:rPr>
          <w:rFonts w:ascii="Times New Roman" w:eastAsia="Times New Roman" w:hAnsi="Times New Roman" w:cs="Times New Roman"/>
          <w:sz w:val="28"/>
          <w:szCs w:val="28"/>
        </w:rPr>
        <w:t xml:space="preserve"> могут быть обозначены следующим образом.</w:t>
      </w:r>
    </w:p>
    <w:p w:rsidR="00244E09" w:rsidRPr="009E59CB" w:rsidRDefault="00244E09" w:rsidP="00C7650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244E09" w:rsidRPr="009E59CB" w:rsidRDefault="00244E09" w:rsidP="00860F74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осознавать цель выполняемых действий и наглядно представленный способ ее достижения (ориентировка на заданный образец);</w:t>
      </w:r>
    </w:p>
    <w:p w:rsidR="00244E09" w:rsidRPr="009E59CB" w:rsidRDefault="00244E09" w:rsidP="00860F74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кодировать и перекодировать информацию (заменять звук буквой, графическим символом и пр.);</w:t>
      </w:r>
    </w:p>
    <w:p w:rsidR="00244E09" w:rsidRPr="009E59CB" w:rsidRDefault="00244E09" w:rsidP="00860F74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осуществлять разносторонний анализ объекта (звучащего слова);</w:t>
      </w:r>
    </w:p>
    <w:p w:rsidR="00244E09" w:rsidRPr="009E59CB" w:rsidRDefault="00244E09" w:rsidP="00860F74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сравнивать звуки и буквы по разным классификационным основаниям (гласные-согласные, глухие-звонкие, твердые-мягкие, заглавные-прописные);</w:t>
      </w:r>
    </w:p>
    <w:p w:rsidR="00244E09" w:rsidRPr="009E59CB" w:rsidRDefault="00244E09" w:rsidP="00860F74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обобщать (самостоятельно выделять признаки сходства).</w:t>
      </w:r>
    </w:p>
    <w:p w:rsidR="00244E09" w:rsidRPr="009E59CB" w:rsidRDefault="00244E09" w:rsidP="00C7650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Сформированные регулятивные универсальные учебные действия проявляются возможностью:</w:t>
      </w:r>
    </w:p>
    <w:p w:rsidR="00244E09" w:rsidRPr="009E59CB" w:rsidRDefault="00244E09" w:rsidP="00860F74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понимать смысл предъявляемых учебных задач (проанализировать, написать и т.п.);</w:t>
      </w:r>
    </w:p>
    <w:p w:rsidR="00244E09" w:rsidRPr="009E59CB" w:rsidRDefault="00244E09" w:rsidP="00860F74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планировать свои действия в соответствии с поставленной задачей и условием ее реализации (например, подбор слов к схеме, предполагающей стечение согласных);</w:t>
      </w:r>
    </w:p>
    <w:p w:rsidR="00244E09" w:rsidRPr="009E59CB" w:rsidRDefault="00244E09" w:rsidP="00860F74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различать способы и результат действия (записывать слово печатными или письменными буквами);</w:t>
      </w:r>
    </w:p>
    <w:p w:rsidR="00244E09" w:rsidRPr="009E59CB" w:rsidRDefault="00244E09" w:rsidP="00860F74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вносить необходимые коррективы в действия на основе их оценки и учета характера сделанных ошибок;</w:t>
      </w:r>
    </w:p>
    <w:p w:rsidR="00244E09" w:rsidRPr="009E59CB" w:rsidRDefault="00244E09" w:rsidP="00860F74">
      <w:pPr>
        <w:pStyle w:val="a3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>осуществлять пошаговый и итоговый контроль результатов под руководством учителя и самостоятельно.</w:t>
      </w:r>
    </w:p>
    <w:p w:rsidR="00244E09" w:rsidRPr="009E59CB" w:rsidRDefault="00244E09" w:rsidP="00C7650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244E09" w:rsidRPr="009E59CB" w:rsidRDefault="00244E09" w:rsidP="00860F74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t xml:space="preserve">адекватно использовать речевые средства при обсуждении результата деятельности; </w:t>
      </w:r>
    </w:p>
    <w:p w:rsidR="00244E09" w:rsidRPr="009E59CB" w:rsidRDefault="00244E09" w:rsidP="00860F74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59CB">
        <w:rPr>
          <w:rFonts w:ascii="Times New Roman" w:hAnsi="Times New Roman"/>
          <w:sz w:val="28"/>
          <w:szCs w:val="28"/>
        </w:rPr>
        <w:lastRenderedPageBreak/>
        <w:t>использовать формулы речевого этикета во взаимодействии с соучениками и учителем.</w:t>
      </w:r>
    </w:p>
    <w:p w:rsidR="00244E09" w:rsidRPr="009E59CB" w:rsidRDefault="00244E09" w:rsidP="00860F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Развитие адекватных представлений о собственных возможностях проявляется в умениях: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– организовать себя на рабочем месте (правильная посадка при письме, удержание ручки, расположение тетради и т.п.);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– задать вопрос учителю при </w:t>
      </w:r>
      <w:proofErr w:type="spellStart"/>
      <w:r w:rsidRPr="009E59CB">
        <w:rPr>
          <w:rFonts w:ascii="Times New Roman" w:hAnsi="Times New Roman" w:cs="Times New Roman"/>
          <w:sz w:val="28"/>
          <w:szCs w:val="28"/>
        </w:rPr>
        <w:t>неусвоении</w:t>
      </w:r>
      <w:proofErr w:type="spellEnd"/>
      <w:r w:rsidRPr="009E59CB">
        <w:rPr>
          <w:rFonts w:ascii="Times New Roman" w:hAnsi="Times New Roman" w:cs="Times New Roman"/>
          <w:sz w:val="28"/>
          <w:szCs w:val="28"/>
        </w:rPr>
        <w:t xml:space="preserve"> материала урока или его фрагмента;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– распределять время на выполнение задания в обозначенный учителем отрезок времени; 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– словесно обозначать цель выполняемых действий и их результат.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>Овладение навыками коммуникации и принятыми ритуалами социального взаимодействия проявляется в умениях: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 xml:space="preserve">– слушать внимательно и адекватно реагировать на обращенную речь; 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– отвечать на вопросы учителя, адекватно реагировать на его одобрение и порицание, критику со стороны одноклассников.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 xml:space="preserve">Способность к осмыслению и дифференциации картины мира, ее пространственно-временной организации проявляется </w:t>
      </w:r>
      <w:r w:rsidRPr="009E59CB">
        <w:rPr>
          <w:rFonts w:ascii="Times New Roman" w:hAnsi="Times New Roman" w:cs="Times New Roman"/>
          <w:sz w:val="28"/>
          <w:szCs w:val="28"/>
        </w:rPr>
        <w:t xml:space="preserve">в понимании роли письменной речи в трансляции культурного наследия.  </w:t>
      </w:r>
    </w:p>
    <w:p w:rsidR="00244E09" w:rsidRPr="009E59CB" w:rsidRDefault="00244E09" w:rsidP="00860F7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59CB">
        <w:rPr>
          <w:rFonts w:ascii="Times New Roman" w:hAnsi="Times New Roman" w:cs="Times New Roman"/>
          <w:b/>
          <w:i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проявляется </w:t>
      </w:r>
      <w:r w:rsidRPr="009E59CB">
        <w:rPr>
          <w:rFonts w:ascii="Times New Roman" w:hAnsi="Times New Roman" w:cs="Times New Roman"/>
          <w:sz w:val="28"/>
          <w:szCs w:val="28"/>
        </w:rPr>
        <w:t>в стремлении научиться красиво и правильно писать.</w:t>
      </w:r>
    </w:p>
    <w:p w:rsidR="00244E09" w:rsidRPr="009E59CB" w:rsidRDefault="00244E09" w:rsidP="00860F74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E59CB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</w:t>
      </w:r>
      <w:r w:rsidRPr="009E59CB">
        <w:rPr>
          <w:rFonts w:ascii="Times New Roman" w:hAnsi="Times New Roman" w:cs="Times New Roman"/>
          <w:bCs/>
          <w:sz w:val="28"/>
          <w:szCs w:val="28"/>
        </w:rPr>
        <w:t>результаты в целом оцениваются в конце начального об</w:t>
      </w:r>
      <w:r w:rsidR="00904420" w:rsidRPr="009E59CB">
        <w:rPr>
          <w:rFonts w:ascii="Times New Roman" w:hAnsi="Times New Roman" w:cs="Times New Roman"/>
          <w:bCs/>
          <w:sz w:val="28"/>
          <w:szCs w:val="28"/>
        </w:rPr>
        <w:t xml:space="preserve">разования. Они обозначаются в </w:t>
      </w:r>
      <w:r w:rsidRPr="009E59CB">
        <w:rPr>
          <w:rFonts w:ascii="Times New Roman" w:hAnsi="Times New Roman" w:cs="Times New Roman"/>
          <w:bCs/>
          <w:sz w:val="28"/>
          <w:szCs w:val="28"/>
        </w:rPr>
        <w:t>АООП как:</w:t>
      </w:r>
    </w:p>
    <w:p w:rsidR="00244E09" w:rsidRPr="009E59CB" w:rsidRDefault="00244E09" w:rsidP="00860F74">
      <w:pPr>
        <w:numPr>
          <w:ilvl w:val="0"/>
          <w:numId w:val="4"/>
        </w:numPr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59CB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44E09" w:rsidRPr="009E59CB" w:rsidRDefault="00244E09" w:rsidP="00860F74">
      <w:pPr>
        <w:pStyle w:val="a3"/>
        <w:numPr>
          <w:ilvl w:val="0"/>
          <w:numId w:val="4"/>
        </w:numPr>
        <w:suppressAutoHyphens/>
        <w:spacing w:after="0" w:line="360" w:lineRule="auto"/>
        <w:ind w:firstLine="720"/>
        <w:contextualSpacing w:val="0"/>
        <w:jc w:val="both"/>
        <w:rPr>
          <w:rFonts w:ascii="Times New Roman" w:hAnsi="Times New Roman"/>
          <w:bCs/>
          <w:caps/>
          <w:color w:val="000000"/>
          <w:sz w:val="28"/>
          <w:szCs w:val="28"/>
        </w:rPr>
      </w:pPr>
      <w:r w:rsidRPr="009E59CB">
        <w:rPr>
          <w:rFonts w:ascii="Times New Roman" w:hAnsi="Times New Roman"/>
          <w:bCs/>
          <w:color w:val="000000"/>
          <w:sz w:val="28"/>
          <w:szCs w:val="28"/>
        </w:rPr>
        <w:t>формирование интереса к изучению родного (русского) языка;</w:t>
      </w:r>
    </w:p>
    <w:p w:rsidR="00244E09" w:rsidRPr="009E59CB" w:rsidRDefault="00244E09" w:rsidP="00860F74">
      <w:pPr>
        <w:numPr>
          <w:ilvl w:val="0"/>
          <w:numId w:val="4"/>
        </w:numPr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5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овладение первоначальными представлениями о правилах речевого этикета; </w:t>
      </w:r>
    </w:p>
    <w:p w:rsidR="00244E09" w:rsidRPr="009E59CB" w:rsidRDefault="00244E09" w:rsidP="00860F74">
      <w:pPr>
        <w:pStyle w:val="a3"/>
        <w:numPr>
          <w:ilvl w:val="0"/>
          <w:numId w:val="4"/>
        </w:numPr>
        <w:suppressAutoHyphens/>
        <w:spacing w:after="0" w:line="360" w:lineRule="auto"/>
        <w:ind w:firstLine="720"/>
        <w:contextualSpacing w:val="0"/>
        <w:jc w:val="both"/>
        <w:rPr>
          <w:rFonts w:ascii="Times New Roman" w:hAnsi="Times New Roman"/>
          <w:bCs/>
          <w:caps/>
          <w:color w:val="000000"/>
          <w:sz w:val="28"/>
          <w:szCs w:val="28"/>
        </w:rPr>
      </w:pPr>
      <w:r w:rsidRPr="009E59CB">
        <w:rPr>
          <w:rFonts w:ascii="Times New Roman" w:hAnsi="Times New Roman"/>
          <w:bCs/>
          <w:color w:val="000000"/>
          <w:sz w:val="28"/>
          <w:szCs w:val="28"/>
        </w:rPr>
        <w:t>овладение основами грамотного письма;</w:t>
      </w:r>
    </w:p>
    <w:p w:rsidR="00244E09" w:rsidRPr="009E59CB" w:rsidRDefault="00244E09" w:rsidP="00860F74">
      <w:pPr>
        <w:pStyle w:val="a3"/>
        <w:numPr>
          <w:ilvl w:val="0"/>
          <w:numId w:val="4"/>
        </w:numPr>
        <w:suppressAutoHyphens/>
        <w:spacing w:after="0" w:line="360" w:lineRule="auto"/>
        <w:ind w:firstLine="720"/>
        <w:contextualSpacing w:val="0"/>
        <w:jc w:val="both"/>
        <w:rPr>
          <w:rFonts w:ascii="Times New Roman" w:hAnsi="Times New Roman"/>
          <w:bCs/>
          <w:caps/>
          <w:color w:val="000000"/>
          <w:sz w:val="28"/>
          <w:szCs w:val="28"/>
        </w:rPr>
      </w:pPr>
      <w:r w:rsidRPr="009E59CB">
        <w:rPr>
          <w:rFonts w:ascii="Times New Roman" w:hAnsi="Times New Roman"/>
          <w:bCs/>
          <w:color w:val="000000"/>
          <w:sz w:val="28"/>
          <w:szCs w:val="28"/>
        </w:rPr>
        <w:lastRenderedPageBreak/>
        <w:t>овладение обучающимися коммуникативно-речевыми умениями, необходимыми для совершенствования их речевой практики;</w:t>
      </w:r>
    </w:p>
    <w:p w:rsidR="00244E09" w:rsidRPr="009E59CB" w:rsidRDefault="00244E09" w:rsidP="00860F74">
      <w:pPr>
        <w:numPr>
          <w:ilvl w:val="0"/>
          <w:numId w:val="4"/>
        </w:numPr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59CB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44E09" w:rsidRPr="009E59CB" w:rsidRDefault="00244E09" w:rsidP="00860F74">
      <w:pPr>
        <w:pStyle w:val="a3"/>
        <w:numPr>
          <w:ilvl w:val="0"/>
          <w:numId w:val="4"/>
        </w:numPr>
        <w:suppressAutoHyphens/>
        <w:spacing w:after="0" w:line="360" w:lineRule="auto"/>
        <w:ind w:firstLine="709"/>
        <w:contextualSpacing w:val="0"/>
        <w:jc w:val="both"/>
        <w:rPr>
          <w:rFonts w:ascii="Times New Roman" w:hAnsi="Times New Roman"/>
          <w:bCs/>
          <w:caps/>
          <w:color w:val="000000"/>
          <w:sz w:val="28"/>
          <w:szCs w:val="28"/>
        </w:rPr>
      </w:pPr>
      <w:r w:rsidRPr="009E59CB">
        <w:rPr>
          <w:rFonts w:ascii="Times New Roman" w:hAnsi="Times New Roman"/>
          <w:bCs/>
          <w:color w:val="000000"/>
          <w:sz w:val="28"/>
          <w:szCs w:val="28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244E09" w:rsidRPr="009E59CB" w:rsidRDefault="00244E09" w:rsidP="00860F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CB"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 УЧЕБНОГО ПРЕДМЕТА 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sz w:val="28"/>
          <w:szCs w:val="28"/>
        </w:rPr>
        <w:t>В</w:t>
      </w:r>
      <w:r w:rsidR="00904420" w:rsidRPr="009E59CB">
        <w:rPr>
          <w:rFonts w:ascii="Times New Roman" w:hAnsi="Times New Roman" w:cs="Times New Roman"/>
          <w:sz w:val="28"/>
          <w:szCs w:val="28"/>
        </w:rPr>
        <w:t xml:space="preserve"> соответствии с выделенными в </w:t>
      </w:r>
      <w:r w:rsidRPr="009E59CB">
        <w:rPr>
          <w:rFonts w:ascii="Times New Roman" w:hAnsi="Times New Roman" w:cs="Times New Roman"/>
          <w:sz w:val="28"/>
          <w:szCs w:val="28"/>
        </w:rPr>
        <w:t>АООП направлениями изучение предмета «Русский язык» в 1 классе включает следующие разделы: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b/>
          <w:bCs/>
          <w:sz w:val="28"/>
          <w:szCs w:val="28"/>
        </w:rPr>
        <w:t>Слушание.</w:t>
      </w:r>
      <w:r w:rsidRPr="009E59CB">
        <w:rPr>
          <w:sz w:val="28"/>
          <w:szCs w:val="28"/>
        </w:rPr>
        <w:t xml:space="preserve"> Адекватное восприятие звучащей речи. Понимание на слух информации, содержащейся в предъявляемом тексте, передача его содержания по вопросам. 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9E59CB">
        <w:rPr>
          <w:rFonts w:ascii="Times New Roman" w:hAnsi="Times New Roman" w:cs="Times New Roman"/>
          <w:sz w:val="28"/>
          <w:szCs w:val="28"/>
        </w:rPr>
        <w:t>Практическое овладение диалогической формой речи. Практическое овладение устными монологическими высказываниями в соответствии с учебной задачей (описание, повествование).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b/>
          <w:bCs/>
          <w:sz w:val="28"/>
          <w:szCs w:val="28"/>
        </w:rPr>
        <w:t xml:space="preserve">Фонетика. </w:t>
      </w:r>
      <w:r w:rsidRPr="009E59CB">
        <w:rPr>
          <w:sz w:val="28"/>
          <w:szCs w:val="28"/>
        </w:rPr>
        <w:t xml:space="preserve"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sz w:val="28"/>
          <w:szCs w:val="28"/>
        </w:rPr>
        <w:t xml:space="preserve">Различение гласных и согласных звуков, гласных ударных и безударных, согласных твердых и мягких, звонких и глухих. 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sz w:val="28"/>
          <w:szCs w:val="28"/>
        </w:rPr>
        <w:t xml:space="preserve">Слог как минимальная произносительная единица. Деление слов на слоги. Определение места ударения. 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b/>
          <w:bCs/>
          <w:sz w:val="28"/>
          <w:szCs w:val="28"/>
        </w:rPr>
        <w:t xml:space="preserve">Графика. </w:t>
      </w:r>
      <w:r w:rsidRPr="009E59CB">
        <w:rPr>
          <w:sz w:val="28"/>
          <w:szCs w:val="28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твердости—мягкости согласных звуков. Функция букв </w:t>
      </w:r>
      <w:r w:rsidRPr="009E59CB">
        <w:rPr>
          <w:b/>
          <w:bCs/>
          <w:i/>
          <w:iCs/>
          <w:sz w:val="28"/>
          <w:szCs w:val="28"/>
        </w:rPr>
        <w:t xml:space="preserve">е, ё, ю, я. </w:t>
      </w:r>
      <w:r w:rsidRPr="009E59CB">
        <w:rPr>
          <w:sz w:val="28"/>
          <w:szCs w:val="28"/>
        </w:rPr>
        <w:t xml:space="preserve">Мягкий знак как показатель мягкости предшествующего согласного звука. 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b/>
          <w:bCs/>
          <w:sz w:val="28"/>
          <w:szCs w:val="28"/>
        </w:rPr>
        <w:lastRenderedPageBreak/>
        <w:t xml:space="preserve">Чтение. </w:t>
      </w:r>
      <w:r w:rsidRPr="009E59CB">
        <w:rPr>
          <w:sz w:val="28"/>
          <w:szCs w:val="28"/>
        </w:rPr>
        <w:t xml:space="preserve"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предложений. Выборочное чтение с целью нахождения необходимого материала. </w:t>
      </w:r>
    </w:p>
    <w:p w:rsidR="00244E09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 w:rsidRPr="009E59CB">
        <w:rPr>
          <w:rFonts w:ascii="Times New Roman" w:hAnsi="Times New Roman" w:cs="Times New Roman"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в пространстве листа в тетради и в пространстве классной доски. Овладение начертанием письменных прописных (заглавных) и строчных букв. Письмо букв, буквосочетаний, слогов, слов с соблюдением гигиенических норм. Овладение разборчивым, аккуратным письмом. Письмо под диктовку слов, написание которых не расходится с их произношением. Проверка написанного при помощи </w:t>
      </w:r>
      <w:proofErr w:type="spellStart"/>
      <w:r w:rsidRPr="009E59CB">
        <w:rPr>
          <w:rFonts w:ascii="Times New Roman" w:hAnsi="Times New Roman" w:cs="Times New Roman"/>
          <w:sz w:val="28"/>
          <w:szCs w:val="28"/>
        </w:rPr>
        <w:t>послогового</w:t>
      </w:r>
      <w:proofErr w:type="spellEnd"/>
      <w:r w:rsidRPr="009E59CB">
        <w:rPr>
          <w:rFonts w:ascii="Times New Roman" w:hAnsi="Times New Roman" w:cs="Times New Roman"/>
          <w:sz w:val="28"/>
          <w:szCs w:val="28"/>
        </w:rPr>
        <w:t xml:space="preserve"> чтения написанных слов.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sz w:val="28"/>
          <w:szCs w:val="28"/>
        </w:rPr>
        <w:t xml:space="preserve">Выработка навыка писать большую букву в именах людей и кличках животных. 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</w:t>
      </w:r>
    </w:p>
    <w:p w:rsidR="00244E09" w:rsidRPr="009E59CB" w:rsidRDefault="00244E09" w:rsidP="00860F7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59CB">
        <w:rPr>
          <w:b/>
          <w:bCs/>
          <w:sz w:val="28"/>
          <w:szCs w:val="28"/>
        </w:rPr>
        <w:t xml:space="preserve">Слово и предложение. </w:t>
      </w:r>
      <w:r w:rsidRPr="009E59CB">
        <w:rPr>
          <w:sz w:val="28"/>
          <w:szCs w:val="28"/>
        </w:rPr>
        <w:t xml:space="preserve">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слов. </w:t>
      </w:r>
    </w:p>
    <w:p w:rsidR="009E3773" w:rsidRPr="009E59CB" w:rsidRDefault="00244E09" w:rsidP="00860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CB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9E59CB">
        <w:rPr>
          <w:rFonts w:ascii="Times New Roman" w:hAnsi="Times New Roman" w:cs="Times New Roman"/>
          <w:sz w:val="28"/>
          <w:szCs w:val="28"/>
        </w:rPr>
        <w:t>Понимание прочитанного текста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E59CB" w:rsidRDefault="009E3773" w:rsidP="00860F74">
      <w:pPr>
        <w:spacing w:after="0"/>
      </w:pPr>
      <w:r w:rsidRPr="009E59CB">
        <w:rPr>
          <w:rFonts w:ascii="Times New Roman" w:hAnsi="Times New Roman" w:cs="Times New Roman"/>
          <w:sz w:val="28"/>
          <w:szCs w:val="28"/>
        </w:rPr>
        <w:tab/>
      </w:r>
      <w:r w:rsidR="009E59CB">
        <w:rPr>
          <w:rFonts w:ascii="Times New Roman" w:hAnsi="Times New Roman"/>
          <w:b/>
          <w:color w:val="000000"/>
          <w:sz w:val="28"/>
        </w:rPr>
        <w:t xml:space="preserve"> </w:t>
      </w:r>
    </w:p>
    <w:p w:rsidR="00483D85" w:rsidRDefault="00483D85" w:rsidP="00C76500">
      <w:pPr>
        <w:shd w:val="clear" w:color="auto" w:fill="FFFFFF"/>
        <w:spacing w:after="0" w:line="276" w:lineRule="auto"/>
        <w:ind w:left="708"/>
        <w:jc w:val="center"/>
        <w:rPr>
          <w:rFonts w:ascii="Times New Roman" w:eastAsia="Arial" w:hAnsi="Times New Roman" w:cs="Times New Roman"/>
          <w:b/>
          <w:bCs/>
          <w:noProof/>
          <w:kern w:val="1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noProof/>
          <w:kern w:val="1"/>
          <w:sz w:val="28"/>
          <w:szCs w:val="28"/>
          <w:lang w:eastAsia="ru-RU"/>
        </w:rPr>
        <w:t>Тематическое планирование</w:t>
      </w:r>
    </w:p>
    <w:p w:rsidR="00DC1064" w:rsidRDefault="00DC1064" w:rsidP="00C76500">
      <w:pPr>
        <w:shd w:val="clear" w:color="auto" w:fill="FFFFFF"/>
        <w:spacing w:after="0" w:line="276" w:lineRule="auto"/>
        <w:ind w:left="708"/>
        <w:jc w:val="center"/>
        <w:rPr>
          <w:rFonts w:ascii="Times New Roman" w:eastAsia="Arial" w:hAnsi="Times New Roman" w:cs="Times New Roman"/>
          <w:b/>
          <w:bCs/>
          <w:noProof/>
          <w:kern w:val="1"/>
          <w:sz w:val="28"/>
          <w:szCs w:val="28"/>
          <w:lang w:eastAsia="ru-RU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6095"/>
        <w:gridCol w:w="2657"/>
      </w:tblGrid>
      <w:tr w:rsidR="00483D85" w:rsidTr="00483D85">
        <w:tc>
          <w:tcPr>
            <w:tcW w:w="1277" w:type="dxa"/>
          </w:tcPr>
          <w:p w:rsidR="00483D85" w:rsidRDefault="00483D85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</w:tcPr>
          <w:p w:rsidR="00483D85" w:rsidRDefault="00483D85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2657" w:type="dxa"/>
          </w:tcPr>
          <w:p w:rsidR="00483D85" w:rsidRDefault="00483D85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483D85" w:rsidTr="00483D85">
        <w:tc>
          <w:tcPr>
            <w:tcW w:w="1277" w:type="dxa"/>
          </w:tcPr>
          <w:p w:rsidR="00483D85" w:rsidRDefault="00483D85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483D85" w:rsidRPr="00DC1064" w:rsidRDefault="00DC1064" w:rsidP="00DC1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064">
              <w:rPr>
                <w:rFonts w:ascii="Times New Roman" w:hAnsi="Times New Roman" w:cs="Times New Roman"/>
                <w:iCs/>
                <w:sz w:val="28"/>
                <w:szCs w:val="28"/>
              </w:rPr>
              <w:t>Добукварный</w:t>
            </w:r>
            <w:proofErr w:type="spellEnd"/>
            <w:r w:rsidRPr="00DC10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(подготовительный)  период</w:t>
            </w:r>
          </w:p>
        </w:tc>
        <w:tc>
          <w:tcPr>
            <w:tcW w:w="2657" w:type="dxa"/>
          </w:tcPr>
          <w:p w:rsidR="00483D85" w:rsidRDefault="00DC1064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8</w:t>
            </w:r>
          </w:p>
        </w:tc>
      </w:tr>
      <w:tr w:rsidR="00483D85" w:rsidTr="00483D85">
        <w:tc>
          <w:tcPr>
            <w:tcW w:w="1277" w:type="dxa"/>
          </w:tcPr>
          <w:p w:rsidR="00483D85" w:rsidRDefault="00483D85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483D85" w:rsidRPr="00DC1064" w:rsidRDefault="00DC1064" w:rsidP="00DC1064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 w:rsidRPr="00DC1064">
              <w:rPr>
                <w:rFonts w:ascii="Times New Roman" w:hAnsi="Times New Roman" w:cs="Times New Roman"/>
                <w:iCs/>
                <w:sz w:val="28"/>
                <w:szCs w:val="28"/>
              </w:rPr>
              <w:t>Букварный (основной) период</w:t>
            </w:r>
          </w:p>
        </w:tc>
        <w:tc>
          <w:tcPr>
            <w:tcW w:w="2657" w:type="dxa"/>
          </w:tcPr>
          <w:p w:rsidR="00483D85" w:rsidRDefault="00B71965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47</w:t>
            </w:r>
          </w:p>
        </w:tc>
      </w:tr>
      <w:tr w:rsidR="00483D85" w:rsidTr="00483D85">
        <w:tc>
          <w:tcPr>
            <w:tcW w:w="1277" w:type="dxa"/>
          </w:tcPr>
          <w:p w:rsidR="00483D85" w:rsidRDefault="00483D85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483D85" w:rsidRPr="00DC1064" w:rsidRDefault="00DC1064" w:rsidP="00DC1064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proofErr w:type="spellStart"/>
            <w:r w:rsidRPr="00DC1064">
              <w:rPr>
                <w:rFonts w:ascii="Times New Roman" w:hAnsi="Times New Roman" w:cs="Times New Roman"/>
                <w:iCs/>
                <w:sz w:val="28"/>
                <w:szCs w:val="28"/>
              </w:rPr>
              <w:t>Послебукварный</w:t>
            </w:r>
            <w:proofErr w:type="spellEnd"/>
            <w:r w:rsidRPr="00DC10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(заключительный) период.</w:t>
            </w:r>
          </w:p>
        </w:tc>
        <w:tc>
          <w:tcPr>
            <w:tcW w:w="2657" w:type="dxa"/>
          </w:tcPr>
          <w:p w:rsidR="00483D85" w:rsidRDefault="00B71965" w:rsidP="0088164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1</w:t>
            </w:r>
            <w:r w:rsidR="00881646"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3</w:t>
            </w:r>
          </w:p>
        </w:tc>
      </w:tr>
      <w:tr w:rsidR="00881646" w:rsidTr="00483D85">
        <w:tc>
          <w:tcPr>
            <w:tcW w:w="1277" w:type="dxa"/>
          </w:tcPr>
          <w:p w:rsidR="00881646" w:rsidRDefault="00881646" w:rsidP="00C76500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881646" w:rsidRPr="00DC1064" w:rsidRDefault="00881646" w:rsidP="00DC1064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ВСЕГО:</w:t>
            </w:r>
          </w:p>
        </w:tc>
        <w:tc>
          <w:tcPr>
            <w:tcW w:w="2657" w:type="dxa"/>
          </w:tcPr>
          <w:p w:rsidR="00881646" w:rsidRDefault="00881646" w:rsidP="00881646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kern w:val="1"/>
                <w:sz w:val="28"/>
                <w:szCs w:val="28"/>
                <w:lang w:eastAsia="ru-RU"/>
              </w:rPr>
              <w:t>68</w:t>
            </w:r>
          </w:p>
        </w:tc>
      </w:tr>
    </w:tbl>
    <w:p w:rsidR="00483D85" w:rsidRDefault="00483D85" w:rsidP="00C76500">
      <w:pPr>
        <w:shd w:val="clear" w:color="auto" w:fill="FFFFFF"/>
        <w:spacing w:after="0" w:line="276" w:lineRule="auto"/>
        <w:ind w:left="708"/>
        <w:jc w:val="center"/>
        <w:rPr>
          <w:rFonts w:ascii="Times New Roman" w:eastAsia="Arial" w:hAnsi="Times New Roman" w:cs="Times New Roman"/>
          <w:b/>
          <w:bCs/>
          <w:noProof/>
          <w:kern w:val="1"/>
          <w:sz w:val="28"/>
          <w:szCs w:val="28"/>
          <w:lang w:eastAsia="ru-RU"/>
        </w:rPr>
      </w:pPr>
    </w:p>
    <w:p w:rsidR="00B71965" w:rsidRDefault="00B71965" w:rsidP="00DC1064">
      <w:pPr>
        <w:shd w:val="clear" w:color="auto" w:fill="FFFFFF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noProof/>
          <w:kern w:val="1"/>
          <w:sz w:val="28"/>
          <w:szCs w:val="28"/>
          <w:lang w:eastAsia="ru-RU"/>
        </w:rPr>
      </w:pPr>
    </w:p>
    <w:p w:rsidR="00C76500" w:rsidRPr="00C76500" w:rsidRDefault="00C76500" w:rsidP="00DC106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/>
          <w:color w:val="000000"/>
          <w:kern w:val="1"/>
          <w:sz w:val="28"/>
          <w:szCs w:val="28"/>
          <w:lang w:eastAsia="ru-RU"/>
        </w:rPr>
      </w:pPr>
      <w:r w:rsidRPr="00C76500">
        <w:rPr>
          <w:rFonts w:ascii="Times New Roman" w:eastAsia="Arial" w:hAnsi="Times New Roman" w:cs="Times New Roman"/>
          <w:b/>
          <w:bCs/>
          <w:noProof/>
          <w:kern w:val="1"/>
          <w:sz w:val="28"/>
          <w:szCs w:val="28"/>
          <w:lang w:eastAsia="ru-RU"/>
        </w:rPr>
        <w:t>Календарно-тематическое планирование</w:t>
      </w:r>
    </w:p>
    <w:p w:rsidR="00C76500" w:rsidRPr="00C76500" w:rsidRDefault="00C76500" w:rsidP="00C76500">
      <w:pPr>
        <w:widowControl w:val="0"/>
        <w:suppressAutoHyphens/>
        <w:spacing w:after="0" w:line="276" w:lineRule="auto"/>
        <w:rPr>
          <w:rFonts w:ascii="Times New Roman" w:eastAsia="Arial" w:hAnsi="Times New Roman" w:cs="Times New Roman"/>
          <w:b/>
          <w:bCs/>
          <w:noProof/>
          <w:kern w:val="1"/>
          <w:sz w:val="28"/>
          <w:szCs w:val="28"/>
          <w:lang w:eastAsia="ru-RU"/>
        </w:rPr>
      </w:pPr>
    </w:p>
    <w:tbl>
      <w:tblPr>
        <w:tblStyle w:val="11"/>
        <w:tblW w:w="5018" w:type="pct"/>
        <w:tblInd w:w="-34" w:type="dxa"/>
        <w:tblLook w:val="04A0" w:firstRow="1" w:lastRow="0" w:firstColumn="1" w:lastColumn="0" w:noHBand="0" w:noVBand="1"/>
      </w:tblPr>
      <w:tblGrid>
        <w:gridCol w:w="498"/>
        <w:gridCol w:w="3898"/>
        <w:gridCol w:w="1134"/>
        <w:gridCol w:w="1417"/>
        <w:gridCol w:w="1417"/>
        <w:gridCol w:w="1382"/>
      </w:tblGrid>
      <w:tr w:rsidR="00B71965" w:rsidRPr="00C76500" w:rsidTr="00E14FE3">
        <w:trPr>
          <w:trHeight w:val="632"/>
        </w:trPr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№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Тема урока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Кол-во часов</w:t>
            </w:r>
          </w:p>
        </w:tc>
        <w:tc>
          <w:tcPr>
            <w:tcW w:w="727" w:type="pct"/>
          </w:tcPr>
          <w:p w:rsidR="00B71965" w:rsidRPr="00B71965" w:rsidRDefault="00B71965" w:rsidP="00B71965">
            <w:pPr>
              <w:spacing w:after="0" w:line="254" w:lineRule="auto"/>
              <w:ind w:right="-13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19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по плану</w:t>
            </w:r>
          </w:p>
        </w:tc>
        <w:tc>
          <w:tcPr>
            <w:tcW w:w="727" w:type="pct"/>
          </w:tcPr>
          <w:p w:rsidR="00B71965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 xml:space="preserve">Дата </w:t>
            </w:r>
          </w:p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факт.</w:t>
            </w: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ЭОР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Пропись — первая учебная тетрадь.  рабочая строка и междустрочное пространство.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овалов и полуовалов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03.09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Рисование бордюров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длинных прямых наклонных линий.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наклонной длинной линии с закруглен ием внизу (влево, вправо).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proofErr w:type="gramStart"/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короткой наклонной линии с закруглением вверху (влево). письмо длинной наклонной линии с закруглением внизу (вправо</w:t>
            </w:r>
            <w:proofErr w:type="gramEnd"/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7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наклонных линий с петлёй вверху и внизу.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8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полуовалов, их чередование.письмо овалов.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rPr>
          <w:trHeight w:val="238"/>
        </w:trPr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9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буква а.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29.09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10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Заглавная буква а.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11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буквы о, о.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06.10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12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и.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08.10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13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буква ы.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13.10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14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у.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15.10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15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н.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20.10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16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с.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22.10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rPr>
          <w:trHeight w:val="367"/>
        </w:trPr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17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к.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05.11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18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слогов с изученными буквами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10.11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19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т.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12.11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20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слогов с изученными буквами.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17.11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21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л.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19.11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22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слогов с изученными буквами.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24.11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23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р.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26.11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24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в.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01.12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25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слогов с изученными буквами.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03.12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lastRenderedPageBreak/>
              <w:t>26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е.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27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п.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28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 слов с изученными буквами.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29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м.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30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з.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31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 слов с изученными буквами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32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б.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29.12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33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д.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34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слогов и слов с буквами б-п.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14.01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35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 буква я.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19.01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36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г.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21.01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37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слогов и слов с изученными буквами.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26.01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38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ч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28.01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39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Строчные буква ь.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02.02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40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слов с ь.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04.02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41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ш.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09.02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B71965" w:rsidRPr="00C76500" w:rsidTr="00E14FE3">
        <w:tc>
          <w:tcPr>
            <w:tcW w:w="255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42</w:t>
            </w:r>
          </w:p>
        </w:tc>
        <w:tc>
          <w:tcPr>
            <w:tcW w:w="2000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 слов с изученными буквами.</w:t>
            </w:r>
          </w:p>
        </w:tc>
        <w:tc>
          <w:tcPr>
            <w:tcW w:w="582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B71965" w:rsidRPr="009F159A" w:rsidRDefault="00B71965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727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B71965" w:rsidRPr="00C76500" w:rsidRDefault="00B71965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43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ж.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44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ё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18.02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45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буква й.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25.02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46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х.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02.03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47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ю.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04.03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48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 слов с изученными буквами.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11.03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49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ц.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16.03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50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э.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18.03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51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буква щ.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23.03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52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и заглавная  буква ф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25.03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53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 слов с изученными буквами.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54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Строчная буква ъ.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08.04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55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Письмо  слов и слого с разделительным ь,ъ.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56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Оформление предложений в тексте.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57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Слова, отвечающие на вопросы «кто?» «что?».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58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ind w:left="-263" w:firstLine="263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Слова, отвечающие на вопросы «что делать?» «что сделать?».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59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 xml:space="preserve">Слова. отвечающие на </w:t>
            </w: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lastRenderedPageBreak/>
              <w:t>вопросы «какой?</w:t>
            </w:r>
          </w:p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какая? какие? какое?».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lastRenderedPageBreak/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lastRenderedPageBreak/>
              <w:t>60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Безударные гласные в корне слова.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29.04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61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Заглавная буква в словах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04.05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62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Деление слов на слоги.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06.05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63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Звонкие и глухие согласные на конце слова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13.05</w:t>
            </w:r>
          </w:p>
        </w:tc>
        <w:tc>
          <w:tcPr>
            <w:tcW w:w="727" w:type="pct"/>
          </w:tcPr>
          <w:p w:rsidR="00736124" w:rsidRPr="009F159A" w:rsidRDefault="00736124" w:rsidP="009E1D9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64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Словарный диктант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18.05</w:t>
            </w:r>
          </w:p>
        </w:tc>
        <w:tc>
          <w:tcPr>
            <w:tcW w:w="727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65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Контрольное списывание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43735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20.05</w:t>
            </w:r>
          </w:p>
        </w:tc>
        <w:tc>
          <w:tcPr>
            <w:tcW w:w="727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66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Повторение пройденного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 w:rsidRPr="00C76500"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67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Повторение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736124" w:rsidRPr="00C76500" w:rsidRDefault="00736124" w:rsidP="005C7CBB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  <w:tr w:rsidR="00736124" w:rsidRPr="00C76500" w:rsidTr="00E14FE3">
        <w:tc>
          <w:tcPr>
            <w:tcW w:w="255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68</w:t>
            </w:r>
          </w:p>
        </w:tc>
        <w:tc>
          <w:tcPr>
            <w:tcW w:w="2000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Повторение</w:t>
            </w:r>
          </w:p>
        </w:tc>
        <w:tc>
          <w:tcPr>
            <w:tcW w:w="582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1</w:t>
            </w:r>
          </w:p>
        </w:tc>
        <w:tc>
          <w:tcPr>
            <w:tcW w:w="727" w:type="pct"/>
          </w:tcPr>
          <w:p w:rsidR="00736124" w:rsidRPr="009F159A" w:rsidRDefault="00736124" w:rsidP="00B719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736124" w:rsidRPr="00C76500" w:rsidRDefault="00736124" w:rsidP="00B71965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</w:p>
        </w:tc>
        <w:tc>
          <w:tcPr>
            <w:tcW w:w="709" w:type="pct"/>
          </w:tcPr>
          <w:p w:rsidR="00736124" w:rsidRPr="00C76500" w:rsidRDefault="00736124" w:rsidP="005C7CBB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kern w:val="1"/>
                <w:sz w:val="28"/>
              </w:rPr>
              <w:t>Учи.ру</w:t>
            </w:r>
          </w:p>
        </w:tc>
      </w:tr>
    </w:tbl>
    <w:p w:rsidR="00C76500" w:rsidRPr="00C76500" w:rsidRDefault="00C76500" w:rsidP="00C76500">
      <w:pPr>
        <w:widowControl w:val="0"/>
        <w:suppressAutoHyphens/>
        <w:spacing w:after="0" w:line="240" w:lineRule="auto"/>
        <w:ind w:right="1671"/>
        <w:rPr>
          <w:rFonts w:ascii="Times New Roman" w:eastAsia="Arial" w:hAnsi="Times New Roman" w:cs="Times New Roman"/>
          <w:noProof/>
          <w:kern w:val="1"/>
          <w:sz w:val="28"/>
          <w:szCs w:val="28"/>
          <w:lang w:eastAsia="ru-RU"/>
        </w:rPr>
      </w:pPr>
    </w:p>
    <w:p w:rsidR="00406EF9" w:rsidRDefault="00406EF9" w:rsidP="00860F74">
      <w:pPr>
        <w:pStyle w:val="ab"/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6EF9" w:rsidRDefault="00406EF9" w:rsidP="00860F74">
      <w:pPr>
        <w:pStyle w:val="ab"/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5CC7" w:rsidRDefault="009D5CC7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860F74" w:rsidRDefault="00860F74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9D5CC7" w:rsidRDefault="009D5CC7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9D5CC7" w:rsidRDefault="009D5CC7" w:rsidP="00860F74">
      <w:pPr>
        <w:spacing w:after="0"/>
        <w:rPr>
          <w:rFonts w:ascii="Times New Roman" w:hAnsi="Times New Roman"/>
          <w:b/>
          <w:color w:val="000000"/>
          <w:sz w:val="28"/>
        </w:rPr>
      </w:pPr>
    </w:p>
    <w:sectPr w:rsidR="009D5CC7" w:rsidSect="00483D85">
      <w:footerReference w:type="default" r:id="rId9"/>
      <w:pgSz w:w="11906" w:h="16838"/>
      <w:pgMar w:top="426" w:right="851" w:bottom="568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65" w:rsidRDefault="00B71965" w:rsidP="00244E09">
      <w:pPr>
        <w:spacing w:after="0" w:line="240" w:lineRule="auto"/>
      </w:pPr>
      <w:r>
        <w:separator/>
      </w:r>
    </w:p>
  </w:endnote>
  <w:endnote w:type="continuationSeparator" w:id="0">
    <w:p w:rsidR="00B71965" w:rsidRDefault="00B71965" w:rsidP="0024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65" w:rsidRDefault="00B7196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65" w:rsidRDefault="00B71965" w:rsidP="00244E09">
      <w:pPr>
        <w:spacing w:after="0" w:line="240" w:lineRule="auto"/>
      </w:pPr>
      <w:r>
        <w:separator/>
      </w:r>
    </w:p>
  </w:footnote>
  <w:footnote w:type="continuationSeparator" w:id="0">
    <w:p w:rsidR="00B71965" w:rsidRDefault="00B71965" w:rsidP="0024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">
    <w:nsid w:val="008E01A3"/>
    <w:multiLevelType w:val="hybridMultilevel"/>
    <w:tmpl w:val="16FA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B1C91"/>
    <w:multiLevelType w:val="multilevel"/>
    <w:tmpl w:val="546AC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1535A"/>
    <w:multiLevelType w:val="hybridMultilevel"/>
    <w:tmpl w:val="B622D83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676829"/>
    <w:multiLevelType w:val="hybridMultilevel"/>
    <w:tmpl w:val="8296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22A80"/>
    <w:multiLevelType w:val="hybridMultilevel"/>
    <w:tmpl w:val="5C58F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E3FD0"/>
    <w:multiLevelType w:val="multilevel"/>
    <w:tmpl w:val="B9EE9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C9B0A6C"/>
    <w:multiLevelType w:val="hybridMultilevel"/>
    <w:tmpl w:val="E03C1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963C4D"/>
    <w:multiLevelType w:val="multilevel"/>
    <w:tmpl w:val="474EE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F025666"/>
    <w:multiLevelType w:val="multilevel"/>
    <w:tmpl w:val="C3923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2682AC8"/>
    <w:multiLevelType w:val="multilevel"/>
    <w:tmpl w:val="E45E6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EC0272F"/>
    <w:multiLevelType w:val="hybridMultilevel"/>
    <w:tmpl w:val="D4681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5316C"/>
    <w:multiLevelType w:val="hybridMultilevel"/>
    <w:tmpl w:val="7988FB4E"/>
    <w:lvl w:ilvl="0" w:tplc="9D7629E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33D0738C"/>
    <w:multiLevelType w:val="hybridMultilevel"/>
    <w:tmpl w:val="1352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F22C5"/>
    <w:multiLevelType w:val="multilevel"/>
    <w:tmpl w:val="255CA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A422B38"/>
    <w:multiLevelType w:val="multilevel"/>
    <w:tmpl w:val="77161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A7A0A02"/>
    <w:multiLevelType w:val="hybridMultilevel"/>
    <w:tmpl w:val="41D4F43A"/>
    <w:lvl w:ilvl="0" w:tplc="EA069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A5745"/>
    <w:multiLevelType w:val="hybridMultilevel"/>
    <w:tmpl w:val="469C56EA"/>
    <w:lvl w:ilvl="0" w:tplc="EA069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A462F"/>
    <w:multiLevelType w:val="multilevel"/>
    <w:tmpl w:val="7D00D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FB473E8"/>
    <w:multiLevelType w:val="multilevel"/>
    <w:tmpl w:val="C2CCB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12E09CC"/>
    <w:multiLevelType w:val="hybridMultilevel"/>
    <w:tmpl w:val="2D5A3D6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11521"/>
    <w:multiLevelType w:val="multilevel"/>
    <w:tmpl w:val="732CF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56435"/>
    <w:multiLevelType w:val="multilevel"/>
    <w:tmpl w:val="388CD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E272F"/>
    <w:multiLevelType w:val="multilevel"/>
    <w:tmpl w:val="EF205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6C275E6"/>
    <w:multiLevelType w:val="multilevel"/>
    <w:tmpl w:val="874AA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A6F665A"/>
    <w:multiLevelType w:val="multilevel"/>
    <w:tmpl w:val="B2642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DBE6AE0"/>
    <w:multiLevelType w:val="hybridMultilevel"/>
    <w:tmpl w:val="16FAB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24026"/>
    <w:multiLevelType w:val="multilevel"/>
    <w:tmpl w:val="2B827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DF733EF"/>
    <w:multiLevelType w:val="multilevel"/>
    <w:tmpl w:val="24F07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0"/>
  </w:num>
  <w:num w:numId="5">
    <w:abstractNumId w:val="27"/>
  </w:num>
  <w:num w:numId="6">
    <w:abstractNumId w:val="5"/>
  </w:num>
  <w:num w:numId="7">
    <w:abstractNumId w:val="25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31"/>
  </w:num>
  <w:num w:numId="14">
    <w:abstractNumId w:val="10"/>
  </w:num>
  <w:num w:numId="15">
    <w:abstractNumId w:val="1"/>
  </w:num>
  <w:num w:numId="16">
    <w:abstractNumId w:val="20"/>
  </w:num>
  <w:num w:numId="17">
    <w:abstractNumId w:val="19"/>
  </w:num>
  <w:num w:numId="18">
    <w:abstractNumId w:val="16"/>
  </w:num>
  <w:num w:numId="19">
    <w:abstractNumId w:val="32"/>
  </w:num>
  <w:num w:numId="20">
    <w:abstractNumId w:val="9"/>
  </w:num>
  <w:num w:numId="21">
    <w:abstractNumId w:val="24"/>
  </w:num>
  <w:num w:numId="22">
    <w:abstractNumId w:val="4"/>
  </w:num>
  <w:num w:numId="23">
    <w:abstractNumId w:val="13"/>
  </w:num>
  <w:num w:numId="24">
    <w:abstractNumId w:val="12"/>
  </w:num>
  <w:num w:numId="25">
    <w:abstractNumId w:val="17"/>
  </w:num>
  <w:num w:numId="26">
    <w:abstractNumId w:val="33"/>
  </w:num>
  <w:num w:numId="27">
    <w:abstractNumId w:val="21"/>
  </w:num>
  <w:num w:numId="28">
    <w:abstractNumId w:val="26"/>
  </w:num>
  <w:num w:numId="29">
    <w:abstractNumId w:val="28"/>
  </w:num>
  <w:num w:numId="30">
    <w:abstractNumId w:val="18"/>
  </w:num>
  <w:num w:numId="31">
    <w:abstractNumId w:val="29"/>
  </w:num>
  <w:num w:numId="32">
    <w:abstractNumId w:val="22"/>
  </w:num>
  <w:num w:numId="33">
    <w:abstractNumId w:val="3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E09"/>
    <w:rsid w:val="00083F6A"/>
    <w:rsid w:val="000C4637"/>
    <w:rsid w:val="00166462"/>
    <w:rsid w:val="0019767F"/>
    <w:rsid w:val="00244E09"/>
    <w:rsid w:val="00406EF9"/>
    <w:rsid w:val="00483D85"/>
    <w:rsid w:val="00496757"/>
    <w:rsid w:val="004D09FA"/>
    <w:rsid w:val="005145FF"/>
    <w:rsid w:val="005317CF"/>
    <w:rsid w:val="00587D81"/>
    <w:rsid w:val="005F60F2"/>
    <w:rsid w:val="006031BD"/>
    <w:rsid w:val="00617660"/>
    <w:rsid w:val="00626BDE"/>
    <w:rsid w:val="0066454F"/>
    <w:rsid w:val="00693A89"/>
    <w:rsid w:val="006D4FD3"/>
    <w:rsid w:val="006F65B1"/>
    <w:rsid w:val="00736124"/>
    <w:rsid w:val="00773D7E"/>
    <w:rsid w:val="007F167F"/>
    <w:rsid w:val="00860F74"/>
    <w:rsid w:val="00881646"/>
    <w:rsid w:val="008C6BD6"/>
    <w:rsid w:val="00904420"/>
    <w:rsid w:val="00965640"/>
    <w:rsid w:val="00984941"/>
    <w:rsid w:val="009D5CC7"/>
    <w:rsid w:val="009E3773"/>
    <w:rsid w:val="009E59CB"/>
    <w:rsid w:val="00B14DB5"/>
    <w:rsid w:val="00B71965"/>
    <w:rsid w:val="00C76500"/>
    <w:rsid w:val="00CB71B9"/>
    <w:rsid w:val="00CC7DC0"/>
    <w:rsid w:val="00D0123E"/>
    <w:rsid w:val="00D872CB"/>
    <w:rsid w:val="00DC1064"/>
    <w:rsid w:val="00E14FE3"/>
    <w:rsid w:val="00F3177A"/>
    <w:rsid w:val="00F5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0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06EF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F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44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EF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4E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244E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24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244E0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244E0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244E09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244E09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244E09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244E09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244E0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244E0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244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244E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4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4E09"/>
  </w:style>
  <w:style w:type="paragraph" w:styleId="ae">
    <w:name w:val="footer"/>
    <w:basedOn w:val="a"/>
    <w:link w:val="af"/>
    <w:uiPriority w:val="99"/>
    <w:unhideWhenUsed/>
    <w:rsid w:val="0024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4E09"/>
  </w:style>
  <w:style w:type="table" w:styleId="af0">
    <w:name w:val="Table Grid"/>
    <w:basedOn w:val="a1"/>
    <w:rsid w:val="0077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sid w:val="00773D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basedOn w:val="a0"/>
    <w:link w:val="af1"/>
    <w:uiPriority w:val="1"/>
    <w:rsid w:val="00773D7E"/>
    <w:rPr>
      <w:rFonts w:ascii="Calibri" w:eastAsia="Times New Roman" w:hAnsi="Calibri" w:cs="Times New Roman"/>
    </w:rPr>
  </w:style>
  <w:style w:type="paragraph" w:customStyle="1" w:styleId="u-2-msonormal">
    <w:name w:val="u-2-msonormal"/>
    <w:basedOn w:val="a"/>
    <w:rsid w:val="009E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E3773"/>
    <w:pPr>
      <w:widowControl w:val="0"/>
      <w:spacing w:after="0" w:line="240" w:lineRule="auto"/>
    </w:pPr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9E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37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06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06EF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f5">
    <w:name w:val="Hyperlink"/>
    <w:basedOn w:val="a0"/>
    <w:uiPriority w:val="99"/>
    <w:semiHidden/>
    <w:unhideWhenUsed/>
    <w:rsid w:val="00406EF9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406EF9"/>
    <w:rPr>
      <w:color w:val="800080" w:themeColor="followedHyperlink"/>
      <w:u w:val="single"/>
    </w:rPr>
  </w:style>
  <w:style w:type="paragraph" w:styleId="af7">
    <w:name w:val="Normal Indent"/>
    <w:basedOn w:val="a"/>
    <w:uiPriority w:val="99"/>
    <w:semiHidden/>
    <w:unhideWhenUsed/>
    <w:rsid w:val="00406EF9"/>
    <w:pPr>
      <w:spacing w:after="200" w:line="276" w:lineRule="auto"/>
      <w:ind w:left="720"/>
    </w:pPr>
    <w:rPr>
      <w:lang w:val="en-US"/>
    </w:rPr>
  </w:style>
  <w:style w:type="paragraph" w:styleId="af8">
    <w:name w:val="caption"/>
    <w:basedOn w:val="a"/>
    <w:next w:val="a"/>
    <w:uiPriority w:val="35"/>
    <w:semiHidden/>
    <w:unhideWhenUsed/>
    <w:qFormat/>
    <w:rsid w:val="00406EF9"/>
    <w:pPr>
      <w:spacing w:after="200"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f9">
    <w:name w:val="Title"/>
    <w:basedOn w:val="a"/>
    <w:next w:val="a"/>
    <w:link w:val="afa"/>
    <w:uiPriority w:val="10"/>
    <w:qFormat/>
    <w:rsid w:val="00406EF9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a">
    <w:name w:val="Название Знак"/>
    <w:basedOn w:val="a0"/>
    <w:link w:val="af9"/>
    <w:uiPriority w:val="10"/>
    <w:rsid w:val="00406E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b">
    <w:name w:val="Subtitle"/>
    <w:basedOn w:val="a"/>
    <w:next w:val="a"/>
    <w:link w:val="afc"/>
    <w:uiPriority w:val="11"/>
    <w:qFormat/>
    <w:rsid w:val="00406EF9"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c">
    <w:name w:val="Подзаголовок Знак"/>
    <w:basedOn w:val="a0"/>
    <w:link w:val="afb"/>
    <w:uiPriority w:val="11"/>
    <w:rsid w:val="00406E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customStyle="1" w:styleId="11">
    <w:name w:val="Сетка таблицы1"/>
    <w:basedOn w:val="a1"/>
    <w:next w:val="af0"/>
    <w:uiPriority w:val="59"/>
    <w:rsid w:val="00C76500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DB6C-F9F5-43F0-986F-14FEC648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14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15</cp:revision>
  <cp:lastPrinted>2025-10-11T02:33:00Z</cp:lastPrinted>
  <dcterms:created xsi:type="dcterms:W3CDTF">2019-04-21T13:16:00Z</dcterms:created>
  <dcterms:modified xsi:type="dcterms:W3CDTF">2025-10-15T12:49:00Z</dcterms:modified>
</cp:coreProperties>
</file>